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FE" w:rsidRPr="00E55FFB" w:rsidRDefault="009413FE" w:rsidP="009413FE">
      <w:pPr>
        <w:pStyle w:val="Titel"/>
      </w:pPr>
      <w:r w:rsidRPr="009413FE">
        <w:rPr>
          <w:b/>
          <w:sz w:val="44"/>
        </w:rPr>
        <w:t xml:space="preserve">LÖSUNGSVORSCHLAG – 7. März 2024 </w:t>
      </w:r>
      <w:r w:rsidRPr="00E55FFB">
        <w:rPr>
          <w:sz w:val="48"/>
        </w:rPr>
        <w:t>(Div. Osteraufgaben</w:t>
      </w:r>
      <w:r w:rsidRPr="00E55FFB">
        <w:rPr>
          <w:sz w:val="40"/>
        </w:rPr>
        <w:t>)</w:t>
      </w:r>
    </w:p>
    <w:p w:rsidR="009413FE" w:rsidRPr="001024CE" w:rsidRDefault="009413FE" w:rsidP="009413FE">
      <w:pPr>
        <w:pStyle w:val="KeinLeerraum"/>
        <w:numPr>
          <w:ilvl w:val="0"/>
          <w:numId w:val="1"/>
        </w:numPr>
        <w:rPr>
          <w:b/>
          <w:u w:val="single"/>
        </w:rPr>
      </w:pPr>
      <w:r w:rsidRPr="001024CE">
        <w:rPr>
          <w:b/>
          <w:u w:val="single"/>
        </w:rPr>
        <w:t>Datum Ostersonntag:</w:t>
      </w:r>
    </w:p>
    <w:p w:rsidR="009413FE" w:rsidRDefault="009413FE" w:rsidP="009413FE">
      <w:pPr>
        <w:pStyle w:val="KeinLeerraum"/>
        <w:numPr>
          <w:ilvl w:val="1"/>
          <w:numId w:val="1"/>
        </w:numPr>
      </w:pPr>
      <w:r>
        <w:t>Wonach richtet sich das Datum vom Ostersonntag?</w:t>
      </w:r>
      <w:r>
        <w:br/>
      </w:r>
      <w:r w:rsidRPr="009413FE">
        <w:rPr>
          <w:rFonts w:cstheme="minorHAnsi"/>
          <w:color w:val="C00000"/>
        </w:rPr>
        <w:t>Der Ostersonntag ist immer der erste Sonntag nach dem ersten Vollmond nach dem Frühlingsanfang am 21. März.</w:t>
      </w:r>
    </w:p>
    <w:p w:rsidR="009413FE" w:rsidRDefault="009413FE" w:rsidP="009413FE">
      <w:pPr>
        <w:pStyle w:val="KeinLeerraum"/>
        <w:numPr>
          <w:ilvl w:val="1"/>
          <w:numId w:val="1"/>
        </w:numPr>
      </w:pPr>
      <w:r>
        <w:t>Welche kirchlichen Feste in den Monaten danach hängen vom Ostersonntag ab?</w:t>
      </w:r>
      <w:r>
        <w:br/>
      </w:r>
      <w:r w:rsidRPr="009413FE">
        <w:rPr>
          <w:color w:val="C00000"/>
        </w:rPr>
        <w:t>Christi Himmelfahrt (40 Tage), Pfingsten (50 Tage), Fronleichnam (10 Tage nach Pfingsten)</w:t>
      </w:r>
    </w:p>
    <w:p w:rsidR="009413FE" w:rsidRDefault="009413FE" w:rsidP="009413FE">
      <w:pPr>
        <w:pStyle w:val="KeinLeerraum"/>
        <w:numPr>
          <w:ilvl w:val="1"/>
          <w:numId w:val="1"/>
        </w:numPr>
      </w:pPr>
      <w:r>
        <w:t>Warum feiern die meisten orthodoxen Kirchen Ostern an einem anderen Tag als wir?</w:t>
      </w:r>
      <w:r>
        <w:br/>
      </w:r>
      <w:r w:rsidRPr="009413FE">
        <w:rPr>
          <w:color w:val="C00000"/>
        </w:rPr>
        <w:t>Die meisten orthodoxen Kirchen legen den Ostertermin nach einem anderen (älteren) Kalender, dem julianischen Kalender fest. Christen verwenden den gregorianischen Kalender.</w:t>
      </w:r>
      <w:r>
        <w:br/>
      </w:r>
    </w:p>
    <w:p w:rsidR="009413FE" w:rsidRDefault="009413FE" w:rsidP="009413FE">
      <w:pPr>
        <w:pStyle w:val="KeinLeerraum"/>
        <w:numPr>
          <w:ilvl w:val="0"/>
          <w:numId w:val="1"/>
        </w:numPr>
      </w:pPr>
      <w:r>
        <w:t xml:space="preserve">Wozu dienen (dienten) die sog. </w:t>
      </w:r>
      <w:r w:rsidRPr="001024CE">
        <w:rPr>
          <w:b/>
          <w:u w:val="single"/>
        </w:rPr>
        <w:t>Fastentücher</w:t>
      </w:r>
      <w:r>
        <w:t>?</w:t>
      </w:r>
      <w:r>
        <w:br/>
      </w:r>
      <w:r w:rsidRPr="00D5256B">
        <w:rPr>
          <w:color w:val="C00000"/>
        </w:rPr>
        <w:t>Das Fastentuch verhüllt in den katholischen und evangelischen Kirchen die bildlichen Darstellungen Jesu (vor allem Kruzifix)</w:t>
      </w:r>
      <w:r w:rsidR="00D5256B" w:rsidRPr="00D5256B">
        <w:rPr>
          <w:color w:val="C00000"/>
        </w:rPr>
        <w:t>. Früher verhüllte man damit den ganzen Altar. Oft nur einfarbig (violett); es gibt aber auch künstlerisch gestaltete Fastentücher (besonders in Kärnten bekannt).</w:t>
      </w:r>
      <w:r>
        <w:br/>
      </w:r>
    </w:p>
    <w:p w:rsidR="009413FE" w:rsidRDefault="009413FE" w:rsidP="009413FE">
      <w:pPr>
        <w:pStyle w:val="KeinLeerraum"/>
        <w:numPr>
          <w:ilvl w:val="0"/>
          <w:numId w:val="1"/>
        </w:numPr>
      </w:pPr>
      <w:r>
        <w:t xml:space="preserve">Woher stammt die </w:t>
      </w:r>
      <w:r w:rsidRPr="001024CE">
        <w:rPr>
          <w:b/>
          <w:u w:val="single"/>
        </w:rPr>
        <w:t>Bezeichnung „Karwoche“</w:t>
      </w:r>
      <w:r>
        <w:t>?</w:t>
      </w:r>
      <w:r w:rsidR="00D5256B">
        <w:br/>
      </w:r>
      <w:r w:rsidR="00D5256B" w:rsidRPr="00D5256B">
        <w:rPr>
          <w:color w:val="C00000"/>
        </w:rPr>
        <w:t>Karwoche ist die Woche vor dem Ostersonntag. Der Begriff wird abgeleitet von althochdeutschen Wort „</w:t>
      </w:r>
      <w:proofErr w:type="spellStart"/>
      <w:r w:rsidR="00D5256B" w:rsidRPr="00D5256B">
        <w:rPr>
          <w:color w:val="C00000"/>
        </w:rPr>
        <w:t>kara</w:t>
      </w:r>
      <w:proofErr w:type="spellEnd"/>
      <w:r w:rsidR="00D5256B" w:rsidRPr="00D5256B">
        <w:rPr>
          <w:color w:val="C00000"/>
        </w:rPr>
        <w:t>“ = Trauer, Klage</w:t>
      </w:r>
      <w:r>
        <w:br/>
      </w:r>
    </w:p>
    <w:p w:rsidR="009413FE" w:rsidRPr="001024CE" w:rsidRDefault="009413FE" w:rsidP="009413FE">
      <w:pPr>
        <w:pStyle w:val="KeinLeerraum"/>
        <w:numPr>
          <w:ilvl w:val="0"/>
          <w:numId w:val="1"/>
        </w:numPr>
        <w:rPr>
          <w:b/>
          <w:u w:val="single"/>
        </w:rPr>
      </w:pPr>
      <w:proofErr w:type="spellStart"/>
      <w:r w:rsidRPr="001024CE">
        <w:rPr>
          <w:b/>
          <w:u w:val="single"/>
        </w:rPr>
        <w:t>Karfreitagsratschen</w:t>
      </w:r>
      <w:proofErr w:type="spellEnd"/>
      <w:r w:rsidRPr="001024CE">
        <w:rPr>
          <w:b/>
          <w:u w:val="single"/>
        </w:rPr>
        <w:t>:</w:t>
      </w:r>
    </w:p>
    <w:p w:rsidR="009413FE" w:rsidRDefault="009413FE" w:rsidP="009413FE">
      <w:pPr>
        <w:pStyle w:val="KeinLeerraum"/>
        <w:numPr>
          <w:ilvl w:val="1"/>
          <w:numId w:val="1"/>
        </w:numPr>
      </w:pPr>
      <w:r>
        <w:t>Warum gibt es dieses Brauchtum?</w:t>
      </w:r>
      <w:r w:rsidR="00D5256B">
        <w:br/>
      </w:r>
      <w:r w:rsidR="00D5256B" w:rsidRPr="00234172">
        <w:rPr>
          <w:color w:val="C00000"/>
        </w:rPr>
        <w:t>Nach altem Volksglauben fliegen die Glocken am Gründonnerstag nach Rom und kehren e</w:t>
      </w:r>
      <w:r w:rsidR="00B603E4">
        <w:rPr>
          <w:color w:val="C00000"/>
        </w:rPr>
        <w:t>rst in der Osternacht wieder zu</w:t>
      </w:r>
      <w:r w:rsidR="00D5256B" w:rsidRPr="00234172">
        <w:rPr>
          <w:color w:val="C00000"/>
        </w:rPr>
        <w:t>rück.</w:t>
      </w:r>
      <w:r w:rsidR="00234172" w:rsidRPr="00234172">
        <w:rPr>
          <w:color w:val="C00000"/>
        </w:rPr>
        <w:t xml:space="preserve"> Statt des Glockengeläuts erinnern nun die Ratschen an Gebetszeiten usw.</w:t>
      </w:r>
    </w:p>
    <w:p w:rsidR="009413FE" w:rsidRDefault="009413FE" w:rsidP="009413FE">
      <w:pPr>
        <w:pStyle w:val="KeinLeerraum"/>
        <w:numPr>
          <w:ilvl w:val="1"/>
          <w:numId w:val="1"/>
        </w:numPr>
      </w:pPr>
      <w:r>
        <w:t>Seit wann ist es immaterielles Kulturerbe?</w:t>
      </w:r>
      <w:r w:rsidR="00234172">
        <w:br/>
      </w:r>
      <w:r w:rsidR="00234172" w:rsidRPr="00234172">
        <w:rPr>
          <w:color w:val="C00000"/>
        </w:rPr>
        <w:t>seit 2015</w:t>
      </w:r>
      <w:r>
        <w:br/>
      </w:r>
    </w:p>
    <w:p w:rsidR="009413FE" w:rsidRDefault="009413FE" w:rsidP="009413FE">
      <w:pPr>
        <w:pStyle w:val="KeinLeerraum"/>
        <w:numPr>
          <w:ilvl w:val="0"/>
          <w:numId w:val="1"/>
        </w:numPr>
      </w:pPr>
      <w:r>
        <w:t xml:space="preserve">Zu Ostern gibt es eine Reihe von bekannten, aber auch weniger bekannten </w:t>
      </w:r>
      <w:r w:rsidRPr="001024CE">
        <w:rPr>
          <w:b/>
          <w:u w:val="single"/>
        </w:rPr>
        <w:t>Bräuchen</w:t>
      </w:r>
      <w:r>
        <w:t>. Dazu drei Fragen:</w:t>
      </w:r>
    </w:p>
    <w:p w:rsidR="009413FE" w:rsidRDefault="0029704E" w:rsidP="009413FE">
      <w:pPr>
        <w:pStyle w:val="KeinLeerraum"/>
        <w:numPr>
          <w:ilvl w:val="1"/>
          <w:numId w:val="1"/>
        </w:numPr>
      </w:pPr>
      <w:r>
        <w:rPr>
          <w:noProof/>
          <w:lang w:eastAsia="de-DE"/>
        </w:rPr>
        <w:drawing>
          <wp:anchor distT="0" distB="0" distL="114300" distR="114300" simplePos="0" relativeHeight="251658240" behindDoc="1" locked="0" layoutInCell="1" allowOverlap="1">
            <wp:simplePos x="0" y="0"/>
            <wp:positionH relativeFrom="column">
              <wp:posOffset>4645025</wp:posOffset>
            </wp:positionH>
            <wp:positionV relativeFrom="paragraph">
              <wp:posOffset>410210</wp:posOffset>
            </wp:positionV>
            <wp:extent cx="974725" cy="1192530"/>
            <wp:effectExtent l="19050" t="0" r="0" b="0"/>
            <wp:wrapTight wrapText="bothSides">
              <wp:wrapPolygon edited="0">
                <wp:start x="-422" y="0"/>
                <wp:lineTo x="-422" y="21393"/>
                <wp:lineTo x="21530" y="21393"/>
                <wp:lineTo x="21530" y="0"/>
                <wp:lineTo x="-422" y="0"/>
              </wp:wrapPolygon>
            </wp:wrapTight>
            <wp:docPr id="1" name="Bild 1" descr="Liebstattsonn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bstattsonntag"/>
                    <pic:cNvPicPr>
                      <a:picLocks noChangeAspect="1" noChangeArrowheads="1"/>
                    </pic:cNvPicPr>
                  </pic:nvPicPr>
                  <pic:blipFill>
                    <a:blip r:embed="rId5" cstate="print"/>
                    <a:srcRect/>
                    <a:stretch>
                      <a:fillRect/>
                    </a:stretch>
                  </pic:blipFill>
                  <pic:spPr bwMode="auto">
                    <a:xfrm>
                      <a:off x="0" y="0"/>
                      <a:ext cx="974725" cy="1192530"/>
                    </a:xfrm>
                    <a:prstGeom prst="rect">
                      <a:avLst/>
                    </a:prstGeom>
                    <a:noFill/>
                    <a:ln w="9525">
                      <a:noFill/>
                      <a:miter lim="800000"/>
                      <a:headEnd/>
                      <a:tailEnd/>
                    </a:ln>
                  </pic:spPr>
                </pic:pic>
              </a:graphicData>
            </a:graphic>
          </wp:anchor>
        </w:drawing>
      </w:r>
      <w:r w:rsidR="009413FE">
        <w:t xml:space="preserve">Was ist das </w:t>
      </w:r>
      <w:r w:rsidR="009413FE" w:rsidRPr="009A3AA6">
        <w:rPr>
          <w:b/>
          <w:u w:val="single"/>
        </w:rPr>
        <w:t>Liebstattherz</w:t>
      </w:r>
      <w:r w:rsidR="009413FE">
        <w:t>? In welcher oberösterreichischen Stadt wird es zu Ostern verschenkt? Suche auch ein Bild von einem solchen Liebstattherz?</w:t>
      </w:r>
      <w:r>
        <w:br/>
      </w:r>
      <w:r w:rsidRPr="009A3AA6">
        <w:rPr>
          <w:color w:val="C00000"/>
        </w:rPr>
        <w:t>„Gegen jede Art von Schmerz hilft ein echtes Liebstattherz – darum war dies auch in Gmunden vor Jahrhunderten erfunden.“</w:t>
      </w:r>
      <w:r w:rsidRPr="0029704E">
        <w:t xml:space="preserve"> </w:t>
      </w:r>
      <w:r w:rsidRPr="009A3AA6">
        <w:rPr>
          <w:color w:val="C00000"/>
        </w:rPr>
        <w:br/>
        <w:t>1641 begründete der damals für Gmunden zuständige Passauer Bischof einen ganz eigenen Brauch. Er beauftragte den Stadtpfarrer, jeweils am 4. Fastensonntag die Armen der Stadt Gmunden zum gemeinsamen Mahl einzuladen. Dieser Brauch hat sich in gewandelter Form bis heute erhalten. Am Rathausplatz werden Lebkuchenkerzen – sog. Liebstattherzen – verschenkt. Dazu gibt es noch ein entsprechendes Rahmenprogramm.</w:t>
      </w:r>
    </w:p>
    <w:p w:rsidR="00B16C8C" w:rsidRPr="00B603E4" w:rsidRDefault="009413FE" w:rsidP="00B16C8C">
      <w:pPr>
        <w:pStyle w:val="KeinLeerraum"/>
        <w:numPr>
          <w:ilvl w:val="1"/>
          <w:numId w:val="1"/>
        </w:numPr>
        <w:rPr>
          <w:color w:val="C00000"/>
        </w:rPr>
      </w:pPr>
      <w:r w:rsidRPr="001024CE">
        <w:rPr>
          <w:b/>
          <w:u w:val="single"/>
        </w:rPr>
        <w:t>Osterlachen (</w:t>
      </w:r>
      <w:proofErr w:type="spellStart"/>
      <w:r w:rsidRPr="001024CE">
        <w:rPr>
          <w:b/>
          <w:u w:val="single"/>
        </w:rPr>
        <w:t>Risus</w:t>
      </w:r>
      <w:proofErr w:type="spellEnd"/>
      <w:r w:rsidRPr="001024CE">
        <w:rPr>
          <w:b/>
          <w:u w:val="single"/>
        </w:rPr>
        <w:t xml:space="preserve"> Paschalis) </w:t>
      </w:r>
      <w:r>
        <w:t xml:space="preserve">– </w:t>
      </w:r>
      <w:r w:rsidR="009A3AA6">
        <w:t xml:space="preserve">nicht gerade ein </w:t>
      </w:r>
      <w:r>
        <w:t>bekannter Brauch: Worum geht es dabei?</w:t>
      </w:r>
      <w:r w:rsidR="009A3AA6">
        <w:br/>
      </w:r>
      <w:r w:rsidR="00B16C8C" w:rsidRPr="00B16C8C">
        <w:rPr>
          <w:color w:val="C00000"/>
        </w:rPr>
        <w:t xml:space="preserve">„Osterlachen“, auch Ostergelächter, bezeichnet den Brauch, in der Predigt zu Ostern die Gottesdienstteilnehmer zum Lachen zu bringen. Bekannt ist (war) der Brauch vor allem in Bayern und war vom 14. Bis 19. Jahrhundert ein fester Bestandteil des christlichen Brauchtums. </w:t>
      </w:r>
      <w:r w:rsidR="00B16C8C" w:rsidRPr="00B603E4">
        <w:rPr>
          <w:color w:val="C00000"/>
        </w:rPr>
        <w:t>Der Pfarrer erzählt in der Kirche (bei der Predigt) einen</w:t>
      </w:r>
      <w:r w:rsidR="00B16C8C" w:rsidRPr="00B16C8C">
        <w:rPr>
          <w:color w:val="C00000"/>
        </w:rPr>
        <w:t xml:space="preserve"> Witz, um die Gemeinde zum Lachen zu bringen.</w:t>
      </w:r>
    </w:p>
    <w:p w:rsidR="009413FE" w:rsidRDefault="009413FE" w:rsidP="009413FE">
      <w:pPr>
        <w:pStyle w:val="KeinLeerraum"/>
        <w:numPr>
          <w:ilvl w:val="1"/>
          <w:numId w:val="1"/>
        </w:numPr>
      </w:pPr>
      <w:r>
        <w:lastRenderedPageBreak/>
        <w:t xml:space="preserve">Ein spektakulärer Brauch in der Oberlausitz (Deutschland) ist das </w:t>
      </w:r>
      <w:r w:rsidRPr="00B16C8C">
        <w:rPr>
          <w:b/>
          <w:u w:val="single"/>
        </w:rPr>
        <w:t>Osterreiten</w:t>
      </w:r>
      <w:r>
        <w:t xml:space="preserve">. Von welcher </w:t>
      </w:r>
      <w:r w:rsidRPr="00B16C8C">
        <w:rPr>
          <w:b/>
          <w:u w:val="single"/>
        </w:rPr>
        <w:t>Volksgruppe</w:t>
      </w:r>
      <w:r>
        <w:t xml:space="preserve"> wird dieser Brauch besonders gepflegt?</w:t>
      </w:r>
      <w:r w:rsidR="00B16C8C">
        <w:br/>
      </w:r>
      <w:r w:rsidR="00B16C8C" w:rsidRPr="00B16C8C">
        <w:rPr>
          <w:color w:val="C00000"/>
        </w:rPr>
        <w:t>von den Sorben in der Oberlausitz (Sachsen)</w:t>
      </w:r>
      <w:r>
        <w:br/>
      </w:r>
    </w:p>
    <w:p w:rsidR="009413FE" w:rsidRDefault="009413FE" w:rsidP="009413FE">
      <w:pPr>
        <w:pStyle w:val="KeinLeerraum"/>
        <w:numPr>
          <w:ilvl w:val="0"/>
          <w:numId w:val="1"/>
        </w:numPr>
      </w:pPr>
      <w:r>
        <w:t xml:space="preserve">Was versteht man unter dem </w:t>
      </w:r>
      <w:proofErr w:type="spellStart"/>
      <w:r w:rsidRPr="001024CE">
        <w:rPr>
          <w:b/>
          <w:u w:val="single"/>
        </w:rPr>
        <w:t>Antlass</w:t>
      </w:r>
      <w:proofErr w:type="spellEnd"/>
      <w:r w:rsidRPr="001024CE">
        <w:rPr>
          <w:b/>
          <w:u w:val="single"/>
        </w:rPr>
        <w:t>-Tag</w:t>
      </w:r>
      <w:r w:rsidRPr="00F6541B">
        <w:t xml:space="preserve"> und dem </w:t>
      </w:r>
      <w:proofErr w:type="spellStart"/>
      <w:r w:rsidRPr="001024CE">
        <w:rPr>
          <w:b/>
          <w:u w:val="single"/>
        </w:rPr>
        <w:t>Antlass</w:t>
      </w:r>
      <w:proofErr w:type="spellEnd"/>
      <w:r w:rsidRPr="001024CE">
        <w:rPr>
          <w:b/>
          <w:u w:val="single"/>
        </w:rPr>
        <w:t>-Ei</w:t>
      </w:r>
      <w:r w:rsidRPr="00F6541B">
        <w:t>? Welche Bewandtnis hat es damit?</w:t>
      </w:r>
      <w:r>
        <w:br/>
      </w:r>
      <w:proofErr w:type="spellStart"/>
      <w:r w:rsidR="00B16C8C" w:rsidRPr="00B16C8C">
        <w:rPr>
          <w:color w:val="C00000"/>
        </w:rPr>
        <w:t>Antlass</w:t>
      </w:r>
      <w:proofErr w:type="spellEnd"/>
      <w:r w:rsidR="00B16C8C" w:rsidRPr="00B16C8C">
        <w:rPr>
          <w:color w:val="C00000"/>
        </w:rPr>
        <w:t xml:space="preserve">-Tag: damit ist der </w:t>
      </w:r>
      <w:proofErr w:type="spellStart"/>
      <w:r w:rsidR="00B16C8C" w:rsidRPr="00B16C8C">
        <w:rPr>
          <w:color w:val="C00000"/>
        </w:rPr>
        <w:t>Gründdonnerstag</w:t>
      </w:r>
      <w:proofErr w:type="spellEnd"/>
      <w:r w:rsidR="00B16C8C" w:rsidRPr="00B16C8C">
        <w:rPr>
          <w:color w:val="C00000"/>
        </w:rPr>
        <w:t xml:space="preserve"> gemeint</w:t>
      </w:r>
      <w:r w:rsidR="00B16C8C" w:rsidRPr="00B16C8C">
        <w:rPr>
          <w:color w:val="C00000"/>
        </w:rPr>
        <w:br/>
      </w:r>
      <w:proofErr w:type="spellStart"/>
      <w:r w:rsidR="00B16C8C" w:rsidRPr="00B16C8C">
        <w:rPr>
          <w:color w:val="C00000"/>
        </w:rPr>
        <w:t>Antlass</w:t>
      </w:r>
      <w:proofErr w:type="spellEnd"/>
      <w:r w:rsidR="00B16C8C" w:rsidRPr="00B16C8C">
        <w:rPr>
          <w:color w:val="C00000"/>
        </w:rPr>
        <w:t>-Ei: Eier, die von den Hühnern am Gründonnerstag gelegt worden sind und die besondere Segens- und Schutzbringer sein sollen</w:t>
      </w:r>
      <w:r w:rsidR="00B16C8C">
        <w:br/>
      </w:r>
    </w:p>
    <w:p w:rsidR="009413FE" w:rsidRDefault="0013388A" w:rsidP="009413FE">
      <w:pPr>
        <w:pStyle w:val="KeinLeerraum"/>
        <w:numPr>
          <w:ilvl w:val="0"/>
          <w:numId w:val="1"/>
        </w:numPr>
      </w:pPr>
      <w:r>
        <w:rPr>
          <w:noProof/>
          <w:lang w:eastAsia="de-DE"/>
        </w:rPr>
        <w:drawing>
          <wp:anchor distT="0" distB="0" distL="114300" distR="114300" simplePos="0" relativeHeight="251659264" behindDoc="1" locked="0" layoutInCell="1" allowOverlap="1">
            <wp:simplePos x="0" y="0"/>
            <wp:positionH relativeFrom="column">
              <wp:posOffset>4599940</wp:posOffset>
            </wp:positionH>
            <wp:positionV relativeFrom="paragraph">
              <wp:posOffset>285750</wp:posOffset>
            </wp:positionV>
            <wp:extent cx="1481455" cy="988060"/>
            <wp:effectExtent l="19050" t="0" r="4445" b="0"/>
            <wp:wrapTight wrapText="bothSides">
              <wp:wrapPolygon edited="0">
                <wp:start x="-278" y="0"/>
                <wp:lineTo x="-278" y="21239"/>
                <wp:lineTo x="21665" y="21239"/>
                <wp:lineTo x="21665" y="0"/>
                <wp:lineTo x="-278" y="0"/>
              </wp:wrapPolygon>
            </wp:wrapTight>
            <wp:docPr id="10" name="Bild 10" descr="Was zum Geier ist… ein Oster-Bilby? – gnz generatio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s zum Geier ist… ein Oster-Bilby? – gnz generation z"/>
                    <pic:cNvPicPr>
                      <a:picLocks noChangeAspect="1" noChangeArrowheads="1"/>
                    </pic:cNvPicPr>
                  </pic:nvPicPr>
                  <pic:blipFill>
                    <a:blip r:embed="rId6" cstate="print"/>
                    <a:srcRect/>
                    <a:stretch>
                      <a:fillRect/>
                    </a:stretch>
                  </pic:blipFill>
                  <pic:spPr bwMode="auto">
                    <a:xfrm>
                      <a:off x="0" y="0"/>
                      <a:ext cx="1481455" cy="988060"/>
                    </a:xfrm>
                    <a:prstGeom prst="rect">
                      <a:avLst/>
                    </a:prstGeom>
                    <a:noFill/>
                    <a:ln w="9525">
                      <a:noFill/>
                      <a:miter lim="800000"/>
                      <a:headEnd/>
                      <a:tailEnd/>
                    </a:ln>
                  </pic:spPr>
                </pic:pic>
              </a:graphicData>
            </a:graphic>
          </wp:anchor>
        </w:drawing>
      </w:r>
      <w:r w:rsidR="009413FE">
        <w:t xml:space="preserve">Bei uns bringt der Osterhase die Ostereier. Von welchem Tier bekommt der </w:t>
      </w:r>
      <w:r w:rsidR="009413FE" w:rsidRPr="001024CE">
        <w:rPr>
          <w:b/>
          <w:u w:val="single"/>
        </w:rPr>
        <w:t xml:space="preserve">Osterhase in Australien </w:t>
      </w:r>
      <w:r w:rsidR="009413FE">
        <w:t>immer mehr Konkurrenz und warum? Suche auch ein Bild von diesem Tier.</w:t>
      </w:r>
      <w:r w:rsidR="00B16C8C">
        <w:br/>
      </w:r>
      <w:r w:rsidR="00B16C8C" w:rsidRPr="00B16C8C">
        <w:rPr>
          <w:color w:val="C00000"/>
        </w:rPr>
        <w:t xml:space="preserve">In Australien bekommt der Osterhase zunehmend Konkurrenz vom </w:t>
      </w:r>
      <w:proofErr w:type="spellStart"/>
      <w:r w:rsidR="00B16C8C" w:rsidRPr="00B16C8C">
        <w:rPr>
          <w:color w:val="C00000"/>
        </w:rPr>
        <w:t>Easter-Bilby</w:t>
      </w:r>
      <w:proofErr w:type="spellEnd"/>
      <w:r w:rsidR="00B16C8C" w:rsidRPr="00B16C8C">
        <w:rPr>
          <w:color w:val="C00000"/>
        </w:rPr>
        <w:t xml:space="preserve">. Hintergrund ist, dass Hasen und Kaninchen in Australien als Plage gelten, die die Ernte zerstören. Das vom Aussterben bedrohte Beuteltier </w:t>
      </w:r>
      <w:proofErr w:type="spellStart"/>
      <w:r w:rsidR="00B16C8C" w:rsidRPr="00B16C8C">
        <w:rPr>
          <w:color w:val="C00000"/>
        </w:rPr>
        <w:t>Bilby</w:t>
      </w:r>
      <w:proofErr w:type="spellEnd"/>
      <w:r w:rsidR="00B16C8C" w:rsidRPr="00B16C8C">
        <w:rPr>
          <w:color w:val="C00000"/>
        </w:rPr>
        <w:t xml:space="preserve"> wird sozusagen als Ersatz immer beliebter.</w:t>
      </w:r>
      <w:r w:rsidR="009413FE">
        <w:br/>
      </w:r>
    </w:p>
    <w:p w:rsidR="0013388A" w:rsidRDefault="0013388A" w:rsidP="009413FE">
      <w:pPr>
        <w:pStyle w:val="KeinLeerraum"/>
        <w:numPr>
          <w:ilvl w:val="0"/>
          <w:numId w:val="1"/>
        </w:numPr>
      </w:pPr>
      <w:r>
        <w:rPr>
          <w:noProof/>
          <w:lang w:eastAsia="de-DE"/>
        </w:rPr>
        <w:drawing>
          <wp:anchor distT="0" distB="0" distL="114300" distR="114300" simplePos="0" relativeHeight="251660288" behindDoc="1" locked="0" layoutInCell="1" allowOverlap="1">
            <wp:simplePos x="0" y="0"/>
            <wp:positionH relativeFrom="column">
              <wp:posOffset>647065</wp:posOffset>
            </wp:positionH>
            <wp:positionV relativeFrom="paragraph">
              <wp:posOffset>679450</wp:posOffset>
            </wp:positionV>
            <wp:extent cx="1431290" cy="951230"/>
            <wp:effectExtent l="76200" t="76200" r="92710" b="58420"/>
            <wp:wrapTight wrapText="bothSides">
              <wp:wrapPolygon edited="0">
                <wp:start x="-1150" y="-1730"/>
                <wp:lineTo x="-1150" y="22927"/>
                <wp:lineTo x="22424" y="22927"/>
                <wp:lineTo x="22999" y="19466"/>
                <wp:lineTo x="22999" y="4758"/>
                <wp:lineTo x="22712" y="-865"/>
                <wp:lineTo x="22424" y="-1730"/>
                <wp:lineTo x="-1150" y="-1730"/>
              </wp:wrapPolygon>
            </wp:wrapTight>
            <wp:docPr id="16" name="Bild 16" descr="Osterhasendorf Fischbach - Osterhasenkirtag - We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sterhasendorf Fischbach - Osterhasenkirtag - Weiz"/>
                    <pic:cNvPicPr>
                      <a:picLocks noChangeAspect="1" noChangeArrowheads="1"/>
                    </pic:cNvPicPr>
                  </pic:nvPicPr>
                  <pic:blipFill>
                    <a:blip r:embed="rId7" cstate="print"/>
                    <a:srcRect/>
                    <a:stretch>
                      <a:fillRect/>
                    </a:stretch>
                  </pic:blipFill>
                  <pic:spPr bwMode="auto">
                    <a:xfrm>
                      <a:off x="0" y="0"/>
                      <a:ext cx="1431290" cy="951230"/>
                    </a:xfrm>
                    <a:prstGeom prst="rect">
                      <a:avLst/>
                    </a:prstGeom>
                    <a:noFill/>
                    <a:ln w="9525">
                      <a:noFill/>
                      <a:miter lim="800000"/>
                      <a:headEnd/>
                      <a:tailEnd/>
                    </a:ln>
                    <a:effectLst>
                      <a:glow rad="101600">
                        <a:schemeClr val="accent3">
                          <a:lumMod val="50000"/>
                          <a:alpha val="60000"/>
                        </a:schemeClr>
                      </a:glow>
                    </a:effectLst>
                  </pic:spPr>
                </pic:pic>
              </a:graphicData>
            </a:graphic>
          </wp:anchor>
        </w:drawing>
      </w:r>
      <w:r>
        <w:rPr>
          <w:noProof/>
          <w:lang w:eastAsia="de-DE"/>
        </w:rPr>
        <w:drawing>
          <wp:anchor distT="0" distB="0" distL="114300" distR="114300" simplePos="0" relativeHeight="251661312" behindDoc="1" locked="0" layoutInCell="1" allowOverlap="1">
            <wp:simplePos x="0" y="0"/>
            <wp:positionH relativeFrom="column">
              <wp:posOffset>3418205</wp:posOffset>
            </wp:positionH>
            <wp:positionV relativeFrom="paragraph">
              <wp:posOffset>568960</wp:posOffset>
            </wp:positionV>
            <wp:extent cx="1054100" cy="1061720"/>
            <wp:effectExtent l="76200" t="76200" r="88900" b="62230"/>
            <wp:wrapTight wrapText="bothSides">
              <wp:wrapPolygon edited="0">
                <wp:start x="-1561" y="-1550"/>
                <wp:lineTo x="-1561" y="22866"/>
                <wp:lineTo x="22641" y="22866"/>
                <wp:lineTo x="23031" y="22866"/>
                <wp:lineTo x="23422" y="18215"/>
                <wp:lineTo x="23422" y="4263"/>
                <wp:lineTo x="23031" y="-775"/>
                <wp:lineTo x="22641" y="-1550"/>
                <wp:lineTo x="-1561" y="-1550"/>
              </wp:wrapPolygon>
            </wp:wrapTight>
            <wp:docPr id="19" name="Bild 19" descr="Fischbach / Osterhasendorf Fisch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schbach / Osterhasendorf Fischbach"/>
                    <pic:cNvPicPr>
                      <a:picLocks noChangeAspect="1" noChangeArrowheads="1"/>
                    </pic:cNvPicPr>
                  </pic:nvPicPr>
                  <pic:blipFill>
                    <a:blip r:embed="rId8" cstate="print"/>
                    <a:srcRect/>
                    <a:stretch>
                      <a:fillRect/>
                    </a:stretch>
                  </pic:blipFill>
                  <pic:spPr bwMode="auto">
                    <a:xfrm>
                      <a:off x="0" y="0"/>
                      <a:ext cx="1054100" cy="1061720"/>
                    </a:xfrm>
                    <a:prstGeom prst="rect">
                      <a:avLst/>
                    </a:prstGeom>
                    <a:noFill/>
                    <a:ln w="9525">
                      <a:noFill/>
                      <a:miter lim="800000"/>
                      <a:headEnd/>
                      <a:tailEnd/>
                    </a:ln>
                    <a:effectLst>
                      <a:glow rad="101600">
                        <a:srgbClr val="C00000">
                          <a:alpha val="60000"/>
                        </a:srgbClr>
                      </a:glow>
                    </a:effectLst>
                  </pic:spPr>
                </pic:pic>
              </a:graphicData>
            </a:graphic>
          </wp:anchor>
        </w:drawing>
      </w:r>
      <w:r w:rsidR="009413FE">
        <w:t xml:space="preserve">Wann findet heuer der </w:t>
      </w:r>
      <w:r w:rsidR="009413FE" w:rsidRPr="001024CE">
        <w:rPr>
          <w:b/>
          <w:u w:val="single"/>
        </w:rPr>
        <w:t>Osterhasenkirtag in Fischbach</w:t>
      </w:r>
      <w:r w:rsidR="009413FE">
        <w:t xml:space="preserve"> statt? Suche auch ein oder zwei passende Bilder dazu.</w:t>
      </w:r>
      <w:r>
        <w:br/>
      </w:r>
      <w:r w:rsidRPr="0013388A">
        <w:rPr>
          <w:color w:val="C00000"/>
        </w:rPr>
        <w:t>Immer am Palmsonntag – heuer also am 24. März .</w:t>
      </w:r>
      <w:r w:rsidR="009413FE">
        <w:br/>
      </w:r>
      <w:r w:rsidRPr="0013388A">
        <w:t xml:space="preserve"> </w:t>
      </w:r>
      <w:r>
        <w:br/>
      </w:r>
      <w:r>
        <w:br/>
      </w:r>
      <w:r>
        <w:br/>
      </w:r>
      <w:r>
        <w:br/>
      </w:r>
      <w:r>
        <w:br/>
      </w:r>
    </w:p>
    <w:p w:rsidR="0013388A" w:rsidRDefault="0013388A" w:rsidP="0013388A">
      <w:pPr>
        <w:pStyle w:val="KeinLeerraum"/>
      </w:pPr>
    </w:p>
    <w:p w:rsidR="0013388A" w:rsidRDefault="0013388A" w:rsidP="0013388A">
      <w:pPr>
        <w:pStyle w:val="KeinLeerraum"/>
      </w:pPr>
    </w:p>
    <w:p w:rsidR="0013388A" w:rsidRDefault="0013388A" w:rsidP="0013388A">
      <w:pPr>
        <w:pStyle w:val="KeinLeerraum"/>
      </w:pPr>
    </w:p>
    <w:p w:rsidR="009413FE" w:rsidRDefault="0013388A" w:rsidP="0013388A">
      <w:pPr>
        <w:pStyle w:val="KeinLeerraum"/>
      </w:pPr>
      <w:r>
        <w:br/>
      </w:r>
      <w:r>
        <w:br/>
      </w:r>
      <w:r>
        <w:br/>
      </w:r>
      <w:r>
        <w:br/>
      </w:r>
    </w:p>
    <w:p w:rsidR="009413FE" w:rsidRDefault="0023359D" w:rsidP="009413FE">
      <w:pPr>
        <w:pStyle w:val="KeinLeerraum"/>
        <w:numPr>
          <w:ilvl w:val="0"/>
          <w:numId w:val="1"/>
        </w:numPr>
      </w:pPr>
      <w:r>
        <w:rPr>
          <w:noProof/>
          <w:lang w:eastAsia="de-DE"/>
        </w:rPr>
        <w:drawing>
          <wp:anchor distT="0" distB="0" distL="114300" distR="114300" simplePos="0" relativeHeight="251662336" behindDoc="1" locked="0" layoutInCell="1" allowOverlap="1">
            <wp:simplePos x="0" y="0"/>
            <wp:positionH relativeFrom="column">
              <wp:posOffset>3330575</wp:posOffset>
            </wp:positionH>
            <wp:positionV relativeFrom="paragraph">
              <wp:posOffset>640080</wp:posOffset>
            </wp:positionV>
            <wp:extent cx="1266825" cy="845185"/>
            <wp:effectExtent l="190500" t="209550" r="142875" b="221615"/>
            <wp:wrapTight wrapText="bothSides">
              <wp:wrapPolygon edited="0">
                <wp:start x="-528" y="214"/>
                <wp:lineTo x="-1793" y="2025"/>
                <wp:lineTo x="-2511" y="7180"/>
                <wp:lineTo x="-1905" y="9439"/>
                <wp:lineTo x="-2076" y="17938"/>
                <wp:lineTo x="-1530" y="21281"/>
                <wp:lineTo x="766" y="24620"/>
                <wp:lineTo x="2093" y="24346"/>
                <wp:lineTo x="15061" y="24403"/>
                <wp:lineTo x="15664" y="24040"/>
                <wp:lineTo x="18438" y="23942"/>
                <wp:lineTo x="18739" y="23760"/>
                <wp:lineTo x="20849" y="22489"/>
                <wp:lineTo x="21150" y="22308"/>
                <wp:lineTo x="22294" y="20045"/>
                <wp:lineTo x="22595" y="19863"/>
                <wp:lineTo x="22586" y="11998"/>
                <wp:lineTo x="22465" y="11546"/>
                <wp:lineTo x="22766" y="11364"/>
                <wp:lineTo x="22757" y="3499"/>
                <wp:lineTo x="22332" y="607"/>
                <wp:lineTo x="19374" y="-1284"/>
                <wp:lineTo x="1581" y="-1057"/>
                <wp:lineTo x="-528" y="214"/>
              </wp:wrapPolygon>
            </wp:wrapTight>
            <wp:docPr id="25" name="Bild 25" descr="Gerhard Holzner im Interview: &quot;Man muss das Leben nehmen wies' kommt&quot; -  Brau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hard Holzner im Interview: &quot;Man muss das Leben nehmen wies' kommt&quot; -  Braunau"/>
                    <pic:cNvPicPr>
                      <a:picLocks noChangeAspect="1" noChangeArrowheads="1"/>
                    </pic:cNvPicPr>
                  </pic:nvPicPr>
                  <pic:blipFill>
                    <a:blip r:embed="rId9" cstate="print"/>
                    <a:srcRect/>
                    <a:stretch>
                      <a:fillRect/>
                    </a:stretch>
                  </pic:blipFill>
                  <pic:spPr bwMode="auto">
                    <a:xfrm rot="1313978">
                      <a:off x="0" y="0"/>
                      <a:ext cx="1266825" cy="8451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de-DE"/>
        </w:rPr>
        <w:drawing>
          <wp:anchor distT="0" distB="0" distL="114300" distR="114300" simplePos="0" relativeHeight="251663360" behindDoc="1" locked="0" layoutInCell="1" allowOverlap="1">
            <wp:simplePos x="0" y="0"/>
            <wp:positionH relativeFrom="column">
              <wp:posOffset>1279525</wp:posOffset>
            </wp:positionH>
            <wp:positionV relativeFrom="paragraph">
              <wp:posOffset>1913890</wp:posOffset>
            </wp:positionV>
            <wp:extent cx="1498600" cy="1080770"/>
            <wp:effectExtent l="95250" t="114300" r="63500" b="100330"/>
            <wp:wrapTight wrapText="bothSides">
              <wp:wrapPolygon edited="0">
                <wp:start x="20538" y="-389"/>
                <wp:lineTo x="10058" y="-1049"/>
                <wp:lineTo x="-275" y="-523"/>
                <wp:lineTo x="-595" y="7496"/>
                <wp:lineTo x="-554" y="19827"/>
                <wp:lineTo x="-718" y="21333"/>
                <wp:lineTo x="911" y="21675"/>
                <wp:lineTo x="1997" y="21903"/>
                <wp:lineTo x="8093" y="22027"/>
                <wp:lineTo x="8134" y="21651"/>
                <wp:lineTo x="21329" y="22882"/>
                <wp:lineTo x="21823" y="18364"/>
                <wp:lineTo x="21896" y="12604"/>
                <wp:lineTo x="21938" y="12227"/>
                <wp:lineTo x="22011" y="6467"/>
                <wp:lineTo x="22052" y="6090"/>
                <wp:lineTo x="21855" y="273"/>
                <wp:lineTo x="21896" y="-104"/>
                <wp:lineTo x="20538" y="-389"/>
              </wp:wrapPolygon>
            </wp:wrapTight>
            <wp:docPr id="22" name="Bild 22" descr="Osterzell (Ostallgä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sterzell (Ostallgäu)"/>
                    <pic:cNvPicPr>
                      <a:picLocks noChangeAspect="1" noChangeArrowheads="1"/>
                    </pic:cNvPicPr>
                  </pic:nvPicPr>
                  <pic:blipFill>
                    <a:blip r:embed="rId10" cstate="print"/>
                    <a:srcRect/>
                    <a:stretch>
                      <a:fillRect/>
                    </a:stretch>
                  </pic:blipFill>
                  <pic:spPr bwMode="auto">
                    <a:xfrm rot="21083332">
                      <a:off x="0" y="0"/>
                      <a:ext cx="1498600" cy="1080770"/>
                    </a:xfrm>
                    <a:prstGeom prst="rect">
                      <a:avLst/>
                    </a:prstGeom>
                    <a:noFill/>
                    <a:ln w="9525">
                      <a:noFill/>
                      <a:miter lim="800000"/>
                      <a:headEnd/>
                      <a:tailEnd/>
                    </a:ln>
                  </pic:spPr>
                </pic:pic>
              </a:graphicData>
            </a:graphic>
          </wp:anchor>
        </w:drawing>
      </w:r>
      <w:r w:rsidR="009413FE">
        <w:t xml:space="preserve">Suche nach Orten, die im Namen das </w:t>
      </w:r>
      <w:r w:rsidR="009413FE" w:rsidRPr="0023359D">
        <w:rPr>
          <w:b/>
          <w:u w:val="single"/>
        </w:rPr>
        <w:t xml:space="preserve">Wort „Oster“ </w:t>
      </w:r>
      <w:r w:rsidR="009413FE">
        <w:t>enthalten</w:t>
      </w:r>
      <w:r w:rsidR="0013388A">
        <w:br/>
      </w:r>
      <w:r w:rsidR="009413FE">
        <w:br/>
      </w:r>
      <w:r w:rsidRPr="0023359D">
        <w:rPr>
          <w:color w:val="C00000"/>
        </w:rPr>
        <w:t>Ostermiething in Oberösterreich oder</w:t>
      </w:r>
      <w:r>
        <w:br/>
      </w:r>
      <w:r>
        <w:br/>
      </w:r>
      <w:r>
        <w:br/>
      </w:r>
      <w:r>
        <w:br/>
      </w:r>
      <w:r>
        <w:br/>
      </w:r>
      <w:r>
        <w:br/>
      </w:r>
      <w:r>
        <w:br/>
      </w:r>
      <w:r>
        <w:br/>
      </w:r>
      <w:r>
        <w:br/>
      </w:r>
      <w:r>
        <w:br/>
      </w:r>
      <w:r>
        <w:br/>
      </w:r>
      <w:r>
        <w:br/>
      </w:r>
      <w:r>
        <w:br/>
      </w:r>
      <w:r>
        <w:br/>
      </w:r>
      <w:r>
        <w:br/>
      </w:r>
      <w:r>
        <w:br/>
      </w:r>
      <w:r w:rsidRPr="0023359D">
        <w:rPr>
          <w:color w:val="C00000"/>
        </w:rPr>
        <w:t>z.B. Osterzell im Ostallgäu</w:t>
      </w:r>
      <w:r w:rsidRPr="0023359D">
        <w:rPr>
          <w:color w:val="C00000"/>
        </w:rPr>
        <w:br/>
      </w:r>
      <w:r>
        <w:br/>
      </w:r>
    </w:p>
    <w:p w:rsidR="00234172" w:rsidRDefault="00234172" w:rsidP="009413FE">
      <w:pPr>
        <w:pStyle w:val="KeinLeerraum"/>
      </w:pPr>
    </w:p>
    <w:p w:rsidR="00234172" w:rsidRDefault="00234172" w:rsidP="009413FE">
      <w:pPr>
        <w:pStyle w:val="KeinLeerraum"/>
      </w:pPr>
    </w:p>
    <w:p w:rsidR="009413FE" w:rsidRDefault="009413FE" w:rsidP="009413FE">
      <w:pPr>
        <w:pStyle w:val="KeinLeerraum"/>
      </w:pPr>
    </w:p>
    <w:p w:rsidR="009413FE" w:rsidRDefault="009413FE" w:rsidP="009413FE">
      <w:pPr>
        <w:pStyle w:val="KeinLeerraum"/>
      </w:pPr>
    </w:p>
    <w:p w:rsidR="009413FE" w:rsidRDefault="009413FE" w:rsidP="009413FE">
      <w:pPr>
        <w:pStyle w:val="KeinLeerraum"/>
      </w:pPr>
    </w:p>
    <w:p w:rsidR="009413FE" w:rsidRDefault="009413FE" w:rsidP="009413FE">
      <w:pPr>
        <w:pStyle w:val="KeinLeerraum"/>
      </w:pPr>
    </w:p>
    <w:p w:rsidR="009413FE" w:rsidRDefault="009413FE" w:rsidP="009413FE">
      <w:pPr>
        <w:pStyle w:val="KeinLeerraum"/>
      </w:pPr>
    </w:p>
    <w:sectPr w:rsidR="009413FE" w:rsidSect="00F564E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5135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08"/>
  <w:hyphenationZone w:val="425"/>
  <w:characterSpacingControl w:val="doNotCompress"/>
  <w:compat/>
  <w:rsids>
    <w:rsidRoot w:val="009413FE"/>
    <w:rsid w:val="0013388A"/>
    <w:rsid w:val="0023359D"/>
    <w:rsid w:val="00234172"/>
    <w:rsid w:val="0029704E"/>
    <w:rsid w:val="00450745"/>
    <w:rsid w:val="009413FE"/>
    <w:rsid w:val="00991F42"/>
    <w:rsid w:val="009A3AA6"/>
    <w:rsid w:val="009D46E6"/>
    <w:rsid w:val="00B16C8C"/>
    <w:rsid w:val="00B603E4"/>
    <w:rsid w:val="00D5256B"/>
    <w:rsid w:val="00F00AAA"/>
    <w:rsid w:val="00F564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13FE"/>
  </w:style>
  <w:style w:type="paragraph" w:styleId="berschrift1">
    <w:name w:val="heading 1"/>
    <w:basedOn w:val="Standard"/>
    <w:next w:val="Standard"/>
    <w:link w:val="berschrift1Zchn"/>
    <w:uiPriority w:val="9"/>
    <w:qFormat/>
    <w:rsid w:val="009413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413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413FE"/>
    <w:pPr>
      <w:spacing w:after="0" w:line="240" w:lineRule="auto"/>
    </w:pPr>
  </w:style>
  <w:style w:type="character" w:customStyle="1" w:styleId="berschrift1Zchn">
    <w:name w:val="Überschrift 1 Zchn"/>
    <w:basedOn w:val="Absatz-Standardschriftart"/>
    <w:link w:val="berschrift1"/>
    <w:uiPriority w:val="9"/>
    <w:rsid w:val="009413F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9413FE"/>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qFormat/>
    <w:rsid w:val="009413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413FE"/>
    <w:rPr>
      <w:rFonts w:asciiTheme="majorHAnsi" w:eastAsiaTheme="majorEastAsia" w:hAnsiTheme="majorHAnsi" w:cstheme="majorBidi"/>
      <w:color w:val="17365D" w:themeColor="text2" w:themeShade="BF"/>
      <w:spacing w:val="5"/>
      <w:kern w:val="28"/>
      <w:sz w:val="52"/>
      <w:szCs w:val="52"/>
    </w:rPr>
  </w:style>
  <w:style w:type="paragraph" w:styleId="StandardWeb">
    <w:name w:val="Normal (Web)"/>
    <w:basedOn w:val="Standard"/>
    <w:uiPriority w:val="99"/>
    <w:semiHidden/>
    <w:unhideWhenUsed/>
    <w:rsid w:val="009413F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413FE"/>
    <w:rPr>
      <w:b/>
      <w:bCs/>
    </w:rPr>
  </w:style>
  <w:style w:type="paragraph" w:styleId="Sprechblasentext">
    <w:name w:val="Balloon Text"/>
    <w:basedOn w:val="Standard"/>
    <w:link w:val="SprechblasentextZchn"/>
    <w:uiPriority w:val="99"/>
    <w:semiHidden/>
    <w:unhideWhenUsed/>
    <w:rsid w:val="002970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7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932088">
      <w:bodyDiv w:val="1"/>
      <w:marLeft w:val="0"/>
      <w:marRight w:val="0"/>
      <w:marTop w:val="0"/>
      <w:marBottom w:val="0"/>
      <w:divBdr>
        <w:top w:val="none" w:sz="0" w:space="0" w:color="auto"/>
        <w:left w:val="none" w:sz="0" w:space="0" w:color="auto"/>
        <w:bottom w:val="none" w:sz="0" w:space="0" w:color="auto"/>
        <w:right w:val="none" w:sz="0" w:space="0" w:color="auto"/>
      </w:divBdr>
      <w:divsChild>
        <w:div w:id="1859614141">
          <w:marLeft w:val="0"/>
          <w:marRight w:val="0"/>
          <w:marTop w:val="0"/>
          <w:marBottom w:val="402"/>
          <w:divBdr>
            <w:top w:val="none" w:sz="0" w:space="0" w:color="auto"/>
            <w:left w:val="none" w:sz="0" w:space="0" w:color="auto"/>
            <w:bottom w:val="none" w:sz="0" w:space="0" w:color="auto"/>
            <w:right w:val="none" w:sz="0" w:space="0" w:color="auto"/>
          </w:divBdr>
          <w:divsChild>
            <w:div w:id="934748525">
              <w:marLeft w:val="-134"/>
              <w:marRight w:val="-134"/>
              <w:marTop w:val="0"/>
              <w:marBottom w:val="0"/>
              <w:divBdr>
                <w:top w:val="none" w:sz="0" w:space="0" w:color="auto"/>
                <w:left w:val="none" w:sz="0" w:space="0" w:color="auto"/>
                <w:bottom w:val="none" w:sz="0" w:space="0" w:color="auto"/>
                <w:right w:val="none" w:sz="0" w:space="0" w:color="auto"/>
              </w:divBdr>
              <w:divsChild>
                <w:div w:id="1744520068">
                  <w:marLeft w:val="0"/>
                  <w:marRight w:val="0"/>
                  <w:marTop w:val="0"/>
                  <w:marBottom w:val="0"/>
                  <w:divBdr>
                    <w:top w:val="none" w:sz="0" w:space="0" w:color="auto"/>
                    <w:left w:val="none" w:sz="0" w:space="0" w:color="auto"/>
                    <w:bottom w:val="none" w:sz="0" w:space="0" w:color="auto"/>
                    <w:right w:val="none" w:sz="0" w:space="0" w:color="auto"/>
                  </w:divBdr>
                  <w:divsChild>
                    <w:div w:id="1863516730">
                      <w:marLeft w:val="1020"/>
                      <w:marRight w:val="1020"/>
                      <w:marTop w:val="179"/>
                      <w:marBottom w:val="179"/>
                      <w:divBdr>
                        <w:top w:val="none" w:sz="0" w:space="0" w:color="auto"/>
                        <w:left w:val="none" w:sz="0" w:space="0" w:color="auto"/>
                        <w:bottom w:val="none" w:sz="0" w:space="0" w:color="auto"/>
                        <w:right w:val="none" w:sz="0" w:space="0" w:color="auto"/>
                      </w:divBdr>
                      <w:divsChild>
                        <w:div w:id="6315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03815">
          <w:marLeft w:val="0"/>
          <w:marRight w:val="0"/>
          <w:marTop w:val="0"/>
          <w:marBottom w:val="402"/>
          <w:divBdr>
            <w:top w:val="none" w:sz="0" w:space="0" w:color="auto"/>
            <w:left w:val="none" w:sz="0" w:space="0" w:color="auto"/>
            <w:bottom w:val="none" w:sz="0" w:space="0" w:color="auto"/>
            <w:right w:val="none" w:sz="0" w:space="0" w:color="auto"/>
          </w:divBdr>
          <w:divsChild>
            <w:div w:id="916281285">
              <w:marLeft w:val="-134"/>
              <w:marRight w:val="-134"/>
              <w:marTop w:val="0"/>
              <w:marBottom w:val="0"/>
              <w:divBdr>
                <w:top w:val="none" w:sz="0" w:space="0" w:color="auto"/>
                <w:left w:val="none" w:sz="0" w:space="0" w:color="auto"/>
                <w:bottom w:val="none" w:sz="0" w:space="0" w:color="auto"/>
                <w:right w:val="none" w:sz="0" w:space="0" w:color="auto"/>
              </w:divBdr>
              <w:divsChild>
                <w:div w:id="765155626">
                  <w:marLeft w:val="0"/>
                  <w:marRight w:val="0"/>
                  <w:marTop w:val="0"/>
                  <w:marBottom w:val="0"/>
                  <w:divBdr>
                    <w:top w:val="none" w:sz="0" w:space="0" w:color="auto"/>
                    <w:left w:val="none" w:sz="0" w:space="0" w:color="auto"/>
                    <w:bottom w:val="none" w:sz="0" w:space="0" w:color="auto"/>
                    <w:right w:val="none" w:sz="0" w:space="0" w:color="auto"/>
                  </w:divBdr>
                  <w:divsChild>
                    <w:div w:id="1856143103">
                      <w:marLeft w:val="1020"/>
                      <w:marRight w:val="1020"/>
                      <w:marTop w:val="179"/>
                      <w:marBottom w:val="179"/>
                      <w:divBdr>
                        <w:top w:val="none" w:sz="0" w:space="0" w:color="auto"/>
                        <w:left w:val="none" w:sz="0" w:space="0" w:color="auto"/>
                        <w:bottom w:val="none" w:sz="0" w:space="0" w:color="auto"/>
                        <w:right w:val="none" w:sz="0" w:space="0" w:color="auto"/>
                      </w:divBdr>
                      <w:divsChild>
                        <w:div w:id="20526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Besitzer</cp:lastModifiedBy>
  <cp:revision>4</cp:revision>
  <dcterms:created xsi:type="dcterms:W3CDTF">2024-02-26T18:16:00Z</dcterms:created>
  <dcterms:modified xsi:type="dcterms:W3CDTF">2024-02-26T19:47:00Z</dcterms:modified>
</cp:coreProperties>
</file>