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033" w:rsidRDefault="004F2033" w:rsidP="004F2033">
      <w:pPr>
        <w:pStyle w:val="Titel"/>
      </w:pPr>
      <w:r>
        <w:rPr>
          <w:b/>
        </w:rPr>
        <w:t xml:space="preserve">18-Jän.-2024 </w:t>
      </w:r>
      <w:r w:rsidRPr="004F2033">
        <w:rPr>
          <w:sz w:val="36"/>
          <w:szCs w:val="30"/>
        </w:rPr>
        <w:t xml:space="preserve">(EXCEL – div. Berechnungen) </w:t>
      </w:r>
    </w:p>
    <w:p w:rsidR="004F2033" w:rsidRPr="009D692B" w:rsidRDefault="004F2033" w:rsidP="004F2033">
      <w:pPr>
        <w:pStyle w:val="KeinLeerraum"/>
        <w:rPr>
          <w:b/>
          <w:sz w:val="28"/>
          <w:u w:val="single"/>
        </w:rPr>
      </w:pPr>
      <w:r w:rsidRPr="009D692B">
        <w:rPr>
          <w:b/>
          <w:sz w:val="28"/>
          <w:u w:val="single"/>
        </w:rPr>
        <w:t>Vorgangsweise und allgemeine Hinweise:</w:t>
      </w:r>
    </w:p>
    <w:p w:rsidR="004F2033" w:rsidRDefault="004F2033" w:rsidP="004F2033">
      <w:pPr>
        <w:pStyle w:val="KeinLeerraum"/>
        <w:numPr>
          <w:ilvl w:val="0"/>
          <w:numId w:val="1"/>
        </w:numPr>
      </w:pPr>
      <w:r>
        <w:t xml:space="preserve">Starte das Tabellenkalkulationsprogramm (EXCEL o.ä.) und erstelle eine neue </w:t>
      </w:r>
      <w:r w:rsidRPr="001662E8">
        <w:rPr>
          <w:b/>
        </w:rPr>
        <w:t>leere Arbeitsmappe</w:t>
      </w:r>
      <w:r>
        <w:rPr>
          <w:b/>
        </w:rPr>
        <w:t xml:space="preserve">. </w:t>
      </w:r>
      <w:r w:rsidRPr="001662E8">
        <w:t>(Hinweis: eine Arbeit</w:t>
      </w:r>
      <w:r>
        <w:t>smappe kann mehrere Tabellen enthalten)</w:t>
      </w:r>
    </w:p>
    <w:p w:rsidR="004F2033" w:rsidRDefault="004F2033" w:rsidP="004F2033">
      <w:pPr>
        <w:pStyle w:val="KeinLeerraum"/>
        <w:numPr>
          <w:ilvl w:val="0"/>
          <w:numId w:val="1"/>
        </w:numPr>
      </w:pPr>
      <w:r>
        <w:t xml:space="preserve">Jede Tabelle dieser Arbeitsmappe ist </w:t>
      </w:r>
      <w:r w:rsidRPr="009D692B">
        <w:rPr>
          <w:b/>
        </w:rPr>
        <w:t>horizontal in Zeilen</w:t>
      </w:r>
      <w:r>
        <w:t xml:space="preserve"> unterteilt (1, 2, 3, …)</w:t>
      </w:r>
    </w:p>
    <w:p w:rsidR="004F2033" w:rsidRDefault="004F2033" w:rsidP="004F2033">
      <w:pPr>
        <w:pStyle w:val="KeinLeerraum"/>
        <w:numPr>
          <w:ilvl w:val="0"/>
          <w:numId w:val="1"/>
        </w:numPr>
      </w:pPr>
      <w:r>
        <w:t xml:space="preserve">Vertikal ist die Tabelle in </w:t>
      </w:r>
      <w:r w:rsidRPr="009D692B">
        <w:rPr>
          <w:b/>
        </w:rPr>
        <w:t xml:space="preserve">Spalten </w:t>
      </w:r>
      <w:r>
        <w:t>unterteilt. (</w:t>
      </w:r>
      <w:r w:rsidRPr="009D692B">
        <w:rPr>
          <w:b/>
        </w:rPr>
        <w:t>Spalte A, Spalte B, Spalte C</w:t>
      </w:r>
      <w:r>
        <w:t xml:space="preserve"> usw.)</w:t>
      </w:r>
    </w:p>
    <w:p w:rsidR="004F2033" w:rsidRDefault="004F2033" w:rsidP="004F2033">
      <w:pPr>
        <w:pStyle w:val="KeinLeerraum"/>
        <w:numPr>
          <w:ilvl w:val="0"/>
          <w:numId w:val="1"/>
        </w:numPr>
      </w:pPr>
      <w:r>
        <w:t xml:space="preserve">Dadurch ist die </w:t>
      </w:r>
      <w:r>
        <w:rPr>
          <w:b/>
        </w:rPr>
        <w:t>ganze</w:t>
      </w:r>
      <w:r w:rsidRPr="009D692B">
        <w:rPr>
          <w:b/>
        </w:rPr>
        <w:t xml:space="preserve"> Tabelle in kleine Einheiten – man nennt sie Zellen – eingeteilt (z.B. A1, B3, F5 </w:t>
      </w:r>
      <w:r>
        <w:t>usw.).</w:t>
      </w:r>
    </w:p>
    <w:p w:rsidR="004F2033" w:rsidRDefault="004F2033" w:rsidP="004F2033">
      <w:pPr>
        <w:pStyle w:val="KeinLeerraum"/>
        <w:numPr>
          <w:ilvl w:val="0"/>
          <w:numId w:val="1"/>
        </w:numPr>
      </w:pPr>
      <w:r>
        <w:t xml:space="preserve">Die </w:t>
      </w:r>
      <w:r w:rsidRPr="005F5BA5">
        <w:rPr>
          <w:b/>
        </w:rPr>
        <w:t>Eingabe der Daten (Texte, Zahlen …) erfolgt in diese Zellen</w:t>
      </w:r>
      <w:r>
        <w:t xml:space="preserve">. Du musst also, bevor du etwas schreibst, immer in die jeweilige Zelle klicken. Um von einer Zelle in die nächste zu kommen, kannst du aber auch die Cursortasten benutzen. </w:t>
      </w:r>
    </w:p>
    <w:p w:rsidR="004F2033" w:rsidRDefault="004F2033" w:rsidP="004F2033">
      <w:pPr>
        <w:pStyle w:val="KeinLeerraum"/>
        <w:ind w:left="3686"/>
      </w:pPr>
    </w:p>
    <w:p w:rsidR="004F2033" w:rsidRDefault="004F2033" w:rsidP="004F2033">
      <w:pPr>
        <w:pStyle w:val="KeinLeerraum"/>
        <w:ind w:left="3686"/>
      </w:pPr>
      <w:r>
        <w:t>Spalte D</w:t>
      </w:r>
    </w:p>
    <w:p w:rsidR="004F2033" w:rsidRDefault="008E7513" w:rsidP="004F2033">
      <w:pPr>
        <w:pStyle w:val="KeinLeerraum"/>
      </w:pPr>
      <w:r>
        <w:rPr>
          <w:noProof/>
          <w:lang w:eastAsia="de-D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97.15pt;margin-top:-.2pt;width:.05pt;height:43pt;z-index:251656704" o:connectortype="straight">
            <v:stroke endarrow="block"/>
          </v:shape>
        </w:pict>
      </w:r>
    </w:p>
    <w:p w:rsidR="004F2033" w:rsidRDefault="004F2033" w:rsidP="004F2033">
      <w:pPr>
        <w:pStyle w:val="KeinLeerraum"/>
      </w:pPr>
      <w:r w:rsidRPr="00D6182E">
        <w:rPr>
          <w:noProof/>
          <w:lang w:eastAsia="de-DE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852805</wp:posOffset>
            </wp:positionH>
            <wp:positionV relativeFrom="paragraph">
              <wp:posOffset>-1270</wp:posOffset>
            </wp:positionV>
            <wp:extent cx="4368800" cy="1231900"/>
            <wp:effectExtent l="19050" t="0" r="0" b="0"/>
            <wp:wrapNone/>
            <wp:docPr id="6" name="Bild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2248" r="55118" b="699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0" cy="123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2033" w:rsidRDefault="004F2033" w:rsidP="004F2033">
      <w:pPr>
        <w:pStyle w:val="KeinLeerraum"/>
      </w:pPr>
    </w:p>
    <w:p w:rsidR="004F2033" w:rsidRDefault="004F2033" w:rsidP="004F2033">
      <w:pPr>
        <w:pStyle w:val="KeinLeerraum"/>
      </w:pPr>
    </w:p>
    <w:p w:rsidR="004F2033" w:rsidRDefault="004F2033" w:rsidP="004F2033">
      <w:pPr>
        <w:pStyle w:val="KeinLeerraum"/>
      </w:pPr>
    </w:p>
    <w:p w:rsidR="004F2033" w:rsidRDefault="008E7513" w:rsidP="004F2033">
      <w:pPr>
        <w:pStyle w:val="KeinLeerraum"/>
      </w:pPr>
      <w:r>
        <w:rPr>
          <w:noProof/>
          <w:lang w:eastAsia="de-DE"/>
        </w:rPr>
        <w:pict>
          <v:shape id="_x0000_s1027" type="#_x0000_t32" style="position:absolute;margin-left:259.65pt;margin-top:13.15pt;width:.05pt;height:35.5pt;flip:y;z-index:251657728" o:connectortype="straight">
            <v:stroke endarrow="block"/>
          </v:shape>
        </w:pict>
      </w:r>
      <w:r>
        <w:rPr>
          <w:noProof/>
          <w:lang w:eastAsia="de-DE"/>
        </w:rPr>
        <w:pict>
          <v:rect id="_x0000_s1028" style="position:absolute;margin-left:243.65pt;margin-top:3.15pt;width:32.5pt;height:10pt;z-index:251658752"/>
        </w:pict>
      </w:r>
    </w:p>
    <w:p w:rsidR="004F2033" w:rsidRDefault="008E7513" w:rsidP="004F2033">
      <w:pPr>
        <w:pStyle w:val="KeinLeerraum"/>
      </w:pPr>
      <w:r>
        <w:rPr>
          <w:noProof/>
          <w:lang w:eastAsia="de-DE"/>
        </w:rPr>
        <w:pict>
          <v:shape id="_x0000_s1029" type="#_x0000_t32" style="position:absolute;margin-left:35.65pt;margin-top:4.75pt;width:34.5pt;height:0;z-index:251659776" o:connectortype="straight">
            <v:stroke endarrow="block"/>
          </v:shape>
        </w:pict>
      </w:r>
      <w:r w:rsidR="004F2033">
        <w:t xml:space="preserve"> Zeile 3</w:t>
      </w:r>
    </w:p>
    <w:p w:rsidR="004F2033" w:rsidRDefault="004F2033" w:rsidP="004F2033">
      <w:pPr>
        <w:pStyle w:val="KeinLeerraum"/>
      </w:pPr>
    </w:p>
    <w:p w:rsidR="004F2033" w:rsidRDefault="004F2033" w:rsidP="004F2033">
      <w:pPr>
        <w:pStyle w:val="KeinLeerraum"/>
      </w:pPr>
    </w:p>
    <w:p w:rsidR="004F2033" w:rsidRDefault="004F2033" w:rsidP="004F2033">
      <w:pPr>
        <w:pStyle w:val="KeinLeerraum"/>
        <w:ind w:left="4820"/>
      </w:pPr>
      <w:r>
        <w:t>Zelle F2</w:t>
      </w:r>
    </w:p>
    <w:p w:rsidR="004F2033" w:rsidRDefault="004F2033" w:rsidP="004F2033">
      <w:pPr>
        <w:pStyle w:val="KeinLeerraum"/>
      </w:pPr>
    </w:p>
    <w:p w:rsidR="004F2033" w:rsidRPr="005F5BA5" w:rsidRDefault="004F2033" w:rsidP="004F2033">
      <w:pPr>
        <w:pStyle w:val="KeinLeerraum"/>
        <w:rPr>
          <w:b/>
          <w:sz w:val="28"/>
          <w:u w:val="single"/>
        </w:rPr>
      </w:pPr>
      <w:r w:rsidRPr="005F5BA5">
        <w:rPr>
          <w:b/>
          <w:sz w:val="28"/>
          <w:u w:val="single"/>
        </w:rPr>
        <w:t>Übungsbeispiel:</w:t>
      </w:r>
    </w:p>
    <w:p w:rsidR="004F2033" w:rsidRDefault="004F2033" w:rsidP="004F2033">
      <w:pPr>
        <w:pStyle w:val="KeinLeerraum"/>
        <w:numPr>
          <w:ilvl w:val="0"/>
          <w:numId w:val="2"/>
        </w:numPr>
      </w:pPr>
      <w:r>
        <w:t xml:space="preserve">Unsere Tabelle soll die Überschrift </w:t>
      </w:r>
      <w:r>
        <w:rPr>
          <w:b/>
          <w:sz w:val="28"/>
        </w:rPr>
        <w:t xml:space="preserve">Namensliste- div. Berechnungen </w:t>
      </w:r>
      <w:r>
        <w:t xml:space="preserve"> haben. (Hinweis: In die Zelle </w:t>
      </w:r>
      <w:r w:rsidRPr="00A83700">
        <w:rPr>
          <w:b/>
        </w:rPr>
        <w:t>A1</w:t>
      </w:r>
      <w:r>
        <w:t xml:space="preserve"> klicken und hineinschreiben – Formatierung erfolgt später).</w:t>
      </w:r>
    </w:p>
    <w:p w:rsidR="004F2033" w:rsidRDefault="004F2033" w:rsidP="004F2033">
      <w:pPr>
        <w:pStyle w:val="KeinLeerraum"/>
        <w:numPr>
          <w:ilvl w:val="0"/>
          <w:numId w:val="2"/>
        </w:numPr>
      </w:pPr>
      <w:r>
        <w:t xml:space="preserve">In die </w:t>
      </w:r>
      <w:r w:rsidRPr="00A83700">
        <w:rPr>
          <w:b/>
        </w:rPr>
        <w:t xml:space="preserve">Zeile 2 </w:t>
      </w:r>
      <w:r>
        <w:t>schreiben wir nun die Spaltenüberschriften und zwar: Nr.(A2), Familienname (B2), Vorname (C2), Geburtsdatum (D2), heutiges Datum (E2),Alter in Tagen(F2), Größe</w:t>
      </w:r>
      <w:r w:rsidR="00BE6817">
        <w:t xml:space="preserve"> in m</w:t>
      </w:r>
      <w:r>
        <w:t xml:space="preserve"> (G2), Gewicht (H2)  – insgesamt brauchen wir also 8 Spalten</w:t>
      </w:r>
    </w:p>
    <w:p w:rsidR="00B37BA0" w:rsidRDefault="004F2033" w:rsidP="004F2033">
      <w:pPr>
        <w:pStyle w:val="KeinLeerraum"/>
        <w:numPr>
          <w:ilvl w:val="0"/>
          <w:numId w:val="2"/>
        </w:numPr>
      </w:pPr>
      <w:r w:rsidRPr="00B37BA0">
        <w:rPr>
          <w:b/>
        </w:rPr>
        <w:t>Formatieren der Zellen</w:t>
      </w:r>
      <w:r>
        <w:t>, in die die Daten eingetragen werden:</w:t>
      </w:r>
      <w:r>
        <w:br/>
        <w:t>Es ist sinnvoll jene Zellen, in die das Datum und Zahlen, mit denen später gerechnet werden soll (z.B. Größe, Gewicht) eingetragen werden, gleich richtig passend zu formatieren.</w:t>
      </w:r>
      <w:r>
        <w:br/>
      </w:r>
      <w:r w:rsidR="0021657D" w:rsidRPr="00B37BA0">
        <w:rPr>
          <w:b/>
        </w:rPr>
        <w:t>Vorgangsweise am Beispiel der Spalten D und E:</w:t>
      </w:r>
      <w:r w:rsidR="006E33A8">
        <w:t xml:space="preserve"> Die Zellen D3 bis D</w:t>
      </w:r>
      <w:r w:rsidR="0021657D">
        <w:t>7 markieren – rechte Maustaste – Zellen formatieren anklicken – Datumsformat auswählen</w:t>
      </w:r>
      <w:r w:rsidR="006E33A8">
        <w:t>. Dasselbe dann bei den Zellen E3 bis E</w:t>
      </w:r>
      <w:r w:rsidR="0021657D">
        <w:t>7</w:t>
      </w:r>
      <w:r>
        <w:br/>
      </w:r>
      <w:r w:rsidR="0021657D">
        <w:t>In der Tabelle d</w:t>
      </w:r>
      <w:r>
        <w:t xml:space="preserve">aher: Bei den Spalten A, B und C Standardformat </w:t>
      </w:r>
      <w:r w:rsidR="0021657D">
        <w:t xml:space="preserve">verwenden (braucht nicht extra festgelegt werden); </w:t>
      </w:r>
      <w:r>
        <w:t xml:space="preserve">dann </w:t>
      </w:r>
      <w:r w:rsidR="0021657D">
        <w:t xml:space="preserve">jeweils ab Zeile 3 bis Zeile 7 </w:t>
      </w:r>
      <w:r>
        <w:t xml:space="preserve">wie folgt: Spalte </w:t>
      </w:r>
      <w:r w:rsidR="0021657D">
        <w:t>D</w:t>
      </w:r>
      <w:r>
        <w:t xml:space="preserve"> (Geburtsdatum) </w:t>
      </w:r>
      <w:r w:rsidR="0021657D">
        <w:t xml:space="preserve">und Spalte E (Heutiges Datum) </w:t>
      </w:r>
      <w:r>
        <w:t xml:space="preserve">Datumsformat aussuchen, Spalte </w:t>
      </w:r>
      <w:r w:rsidR="00B37BA0">
        <w:t xml:space="preserve">F (Alter in Tagen) </w:t>
      </w:r>
      <w:r>
        <w:t xml:space="preserve">ganzzahlig mit Tausendertrennung; Spalte </w:t>
      </w:r>
      <w:r w:rsidR="00B37BA0">
        <w:t>G</w:t>
      </w:r>
      <w:r>
        <w:t xml:space="preserve"> (Größe in m) Zahl mit 2 Dez., Spalte </w:t>
      </w:r>
      <w:r w:rsidR="00B37BA0">
        <w:t>H</w:t>
      </w:r>
      <w:r>
        <w:t xml:space="preserve">(Gewicht) Zahl mit 1 Dez., </w:t>
      </w:r>
    </w:p>
    <w:p w:rsidR="00E62CB0" w:rsidRDefault="004F2033" w:rsidP="004F2033">
      <w:pPr>
        <w:pStyle w:val="KeinLeerraum"/>
        <w:numPr>
          <w:ilvl w:val="0"/>
          <w:numId w:val="2"/>
        </w:numPr>
      </w:pPr>
      <w:r>
        <w:t xml:space="preserve">Trage nun zur Übung in den </w:t>
      </w:r>
      <w:r w:rsidR="00B37BA0">
        <w:t>Zeilen 3, 4 und 5 die folgend</w:t>
      </w:r>
      <w:r w:rsidR="00E04343">
        <w:t>en Daten ein, wobei die Spalten,</w:t>
      </w:r>
      <w:r>
        <w:t xml:space="preserve"> wobei die Spalten </w:t>
      </w:r>
      <w:r w:rsidR="00B37BA0">
        <w:t xml:space="preserve">E und F </w:t>
      </w:r>
      <w:r>
        <w:t>vorläufig noch frei bleiben</w:t>
      </w:r>
      <w:r w:rsidR="00E04343">
        <w:t xml:space="preserve"> und ergänze noch zwei weitere Zeilen mit Daten deiner Wahl.</w:t>
      </w:r>
      <w:r w:rsidR="00B37BA0">
        <w:br/>
      </w:r>
    </w:p>
    <w:tbl>
      <w:tblPr>
        <w:tblStyle w:val="Tabellengitternetz"/>
        <w:tblW w:w="0" w:type="auto"/>
        <w:tblInd w:w="360" w:type="dxa"/>
        <w:tblLook w:val="04A0"/>
      </w:tblPr>
      <w:tblGrid>
        <w:gridCol w:w="728"/>
        <w:gridCol w:w="1483"/>
        <w:gridCol w:w="1133"/>
        <w:gridCol w:w="1220"/>
        <w:gridCol w:w="1084"/>
        <w:gridCol w:w="1070"/>
        <w:gridCol w:w="1090"/>
        <w:gridCol w:w="1120"/>
      </w:tblGrid>
      <w:tr w:rsidR="00E62CB0" w:rsidTr="00E62CB0">
        <w:tc>
          <w:tcPr>
            <w:tcW w:w="741" w:type="dxa"/>
          </w:tcPr>
          <w:p w:rsidR="00E62CB0" w:rsidRDefault="00E62CB0" w:rsidP="00E62CB0">
            <w:pPr>
              <w:pStyle w:val="KeinLeerraum"/>
            </w:pPr>
            <w:r>
              <w:t>Nr.</w:t>
            </w:r>
          </w:p>
        </w:tc>
        <w:tc>
          <w:tcPr>
            <w:tcW w:w="1483" w:type="dxa"/>
          </w:tcPr>
          <w:p w:rsidR="00E62CB0" w:rsidRDefault="00E62CB0" w:rsidP="00E62CB0">
            <w:pPr>
              <w:pStyle w:val="KeinLeerraum"/>
            </w:pPr>
            <w:r>
              <w:t>Familienname</w:t>
            </w:r>
          </w:p>
        </w:tc>
        <w:tc>
          <w:tcPr>
            <w:tcW w:w="1138" w:type="dxa"/>
          </w:tcPr>
          <w:p w:rsidR="00E62CB0" w:rsidRDefault="00E62CB0" w:rsidP="00E62CB0">
            <w:pPr>
              <w:pStyle w:val="KeinLeerraum"/>
            </w:pPr>
            <w:r>
              <w:t>Vorname</w:t>
            </w:r>
          </w:p>
        </w:tc>
        <w:tc>
          <w:tcPr>
            <w:tcW w:w="1134" w:type="dxa"/>
          </w:tcPr>
          <w:p w:rsidR="00E62CB0" w:rsidRDefault="00E62CB0" w:rsidP="00E62CB0">
            <w:pPr>
              <w:pStyle w:val="KeinLeerraum"/>
            </w:pPr>
            <w:proofErr w:type="spellStart"/>
            <w:r>
              <w:t>Geb.Dat</w:t>
            </w:r>
            <w:proofErr w:type="spellEnd"/>
            <w:r>
              <w:t>.</w:t>
            </w:r>
          </w:p>
        </w:tc>
        <w:tc>
          <w:tcPr>
            <w:tcW w:w="1103" w:type="dxa"/>
          </w:tcPr>
          <w:p w:rsidR="00E62CB0" w:rsidRDefault="00E62CB0" w:rsidP="00E62CB0">
            <w:pPr>
              <w:pStyle w:val="KeinLeerraum"/>
            </w:pPr>
            <w:r>
              <w:t>heute</w:t>
            </w:r>
          </w:p>
        </w:tc>
        <w:tc>
          <w:tcPr>
            <w:tcW w:w="1093" w:type="dxa"/>
          </w:tcPr>
          <w:p w:rsidR="00E62CB0" w:rsidRDefault="00E62CB0" w:rsidP="00E62CB0">
            <w:pPr>
              <w:pStyle w:val="KeinLeerraum"/>
            </w:pPr>
            <w:r>
              <w:t>Alter in T.</w:t>
            </w:r>
          </w:p>
        </w:tc>
        <w:tc>
          <w:tcPr>
            <w:tcW w:w="1107" w:type="dxa"/>
          </w:tcPr>
          <w:p w:rsidR="00E62CB0" w:rsidRDefault="00E62CB0" w:rsidP="00E62CB0">
            <w:pPr>
              <w:pStyle w:val="KeinLeerraum"/>
            </w:pPr>
            <w:r>
              <w:t>Größe</w:t>
            </w:r>
            <w:r w:rsidR="00BE6817">
              <w:t xml:space="preserve"> in m</w:t>
            </w:r>
          </w:p>
        </w:tc>
        <w:tc>
          <w:tcPr>
            <w:tcW w:w="1129" w:type="dxa"/>
          </w:tcPr>
          <w:p w:rsidR="00E62CB0" w:rsidRDefault="00E62CB0" w:rsidP="00E62CB0">
            <w:pPr>
              <w:pStyle w:val="KeinLeerraum"/>
            </w:pPr>
            <w:r>
              <w:t>Gewicht</w:t>
            </w:r>
          </w:p>
        </w:tc>
      </w:tr>
      <w:tr w:rsidR="00E62CB0" w:rsidTr="00E62CB0">
        <w:tc>
          <w:tcPr>
            <w:tcW w:w="741" w:type="dxa"/>
          </w:tcPr>
          <w:p w:rsidR="00E62CB0" w:rsidRDefault="00E62CB0" w:rsidP="00E62CB0">
            <w:pPr>
              <w:pStyle w:val="KeinLeerraum"/>
            </w:pPr>
            <w:r>
              <w:t>1.</w:t>
            </w:r>
          </w:p>
        </w:tc>
        <w:tc>
          <w:tcPr>
            <w:tcW w:w="1483" w:type="dxa"/>
          </w:tcPr>
          <w:p w:rsidR="00E62CB0" w:rsidRDefault="00E62CB0" w:rsidP="00E62CB0">
            <w:pPr>
              <w:pStyle w:val="KeinLeerraum"/>
            </w:pPr>
            <w:r>
              <w:t>Gruber</w:t>
            </w:r>
          </w:p>
        </w:tc>
        <w:tc>
          <w:tcPr>
            <w:tcW w:w="1138" w:type="dxa"/>
          </w:tcPr>
          <w:p w:rsidR="00E62CB0" w:rsidRDefault="00E62CB0" w:rsidP="00E62CB0">
            <w:pPr>
              <w:pStyle w:val="KeinLeerraum"/>
            </w:pPr>
            <w:r>
              <w:t>Inge</w:t>
            </w:r>
          </w:p>
        </w:tc>
        <w:tc>
          <w:tcPr>
            <w:tcW w:w="1134" w:type="dxa"/>
          </w:tcPr>
          <w:p w:rsidR="00E62CB0" w:rsidRDefault="00E62CB0" w:rsidP="00E62CB0">
            <w:pPr>
              <w:pStyle w:val="KeinLeerraum"/>
            </w:pPr>
            <w:r>
              <w:t>16.04.1978</w:t>
            </w:r>
          </w:p>
        </w:tc>
        <w:tc>
          <w:tcPr>
            <w:tcW w:w="1103" w:type="dxa"/>
          </w:tcPr>
          <w:p w:rsidR="00E62CB0" w:rsidRDefault="00E62CB0" w:rsidP="00E62CB0">
            <w:pPr>
              <w:pStyle w:val="KeinLeerraum"/>
            </w:pPr>
          </w:p>
        </w:tc>
        <w:tc>
          <w:tcPr>
            <w:tcW w:w="1093" w:type="dxa"/>
          </w:tcPr>
          <w:p w:rsidR="00E62CB0" w:rsidRDefault="00E62CB0" w:rsidP="00E62CB0">
            <w:pPr>
              <w:pStyle w:val="KeinLeerraum"/>
            </w:pPr>
          </w:p>
        </w:tc>
        <w:tc>
          <w:tcPr>
            <w:tcW w:w="1107" w:type="dxa"/>
          </w:tcPr>
          <w:p w:rsidR="00E62CB0" w:rsidRDefault="00E62CB0" w:rsidP="00E62CB0">
            <w:pPr>
              <w:pStyle w:val="KeinLeerraum"/>
            </w:pPr>
            <w:r>
              <w:t>1,67</w:t>
            </w:r>
          </w:p>
        </w:tc>
        <w:tc>
          <w:tcPr>
            <w:tcW w:w="1129" w:type="dxa"/>
          </w:tcPr>
          <w:p w:rsidR="00E62CB0" w:rsidRDefault="00E62CB0" w:rsidP="00E62CB0">
            <w:pPr>
              <w:pStyle w:val="KeinLeerraum"/>
            </w:pPr>
            <w:r>
              <w:t>59,8</w:t>
            </w:r>
          </w:p>
        </w:tc>
      </w:tr>
      <w:tr w:rsidR="00E62CB0" w:rsidTr="00E62CB0">
        <w:tc>
          <w:tcPr>
            <w:tcW w:w="741" w:type="dxa"/>
          </w:tcPr>
          <w:p w:rsidR="00E62CB0" w:rsidRDefault="00E62CB0" w:rsidP="00E62CB0">
            <w:pPr>
              <w:pStyle w:val="KeinLeerraum"/>
            </w:pPr>
            <w:r>
              <w:t>2.</w:t>
            </w:r>
          </w:p>
        </w:tc>
        <w:tc>
          <w:tcPr>
            <w:tcW w:w="1483" w:type="dxa"/>
          </w:tcPr>
          <w:p w:rsidR="00E62CB0" w:rsidRDefault="00E62CB0" w:rsidP="00E62CB0">
            <w:pPr>
              <w:pStyle w:val="KeinLeerraum"/>
            </w:pPr>
            <w:proofErr w:type="spellStart"/>
            <w:r>
              <w:t>Haselwanter</w:t>
            </w:r>
            <w:proofErr w:type="spellEnd"/>
          </w:p>
        </w:tc>
        <w:tc>
          <w:tcPr>
            <w:tcW w:w="1138" w:type="dxa"/>
          </w:tcPr>
          <w:p w:rsidR="00E62CB0" w:rsidRDefault="00E62CB0" w:rsidP="00E62CB0">
            <w:pPr>
              <w:pStyle w:val="KeinLeerraum"/>
            </w:pPr>
            <w:r>
              <w:t>Gudrun</w:t>
            </w:r>
          </w:p>
        </w:tc>
        <w:tc>
          <w:tcPr>
            <w:tcW w:w="1134" w:type="dxa"/>
          </w:tcPr>
          <w:p w:rsidR="00E62CB0" w:rsidRDefault="00E62CB0" w:rsidP="00E62CB0">
            <w:pPr>
              <w:pStyle w:val="KeinLeerraum"/>
            </w:pPr>
            <w:r>
              <w:t>08.01.1963</w:t>
            </w:r>
          </w:p>
        </w:tc>
        <w:tc>
          <w:tcPr>
            <w:tcW w:w="1103" w:type="dxa"/>
          </w:tcPr>
          <w:p w:rsidR="00E62CB0" w:rsidRDefault="00E62CB0" w:rsidP="00E62CB0">
            <w:pPr>
              <w:pStyle w:val="KeinLeerraum"/>
            </w:pPr>
          </w:p>
        </w:tc>
        <w:tc>
          <w:tcPr>
            <w:tcW w:w="1093" w:type="dxa"/>
          </w:tcPr>
          <w:p w:rsidR="00E62CB0" w:rsidRDefault="00E62CB0" w:rsidP="00E62CB0">
            <w:pPr>
              <w:pStyle w:val="KeinLeerraum"/>
            </w:pPr>
          </w:p>
        </w:tc>
        <w:tc>
          <w:tcPr>
            <w:tcW w:w="1107" w:type="dxa"/>
          </w:tcPr>
          <w:p w:rsidR="00E62CB0" w:rsidRDefault="00E04343" w:rsidP="00E62CB0">
            <w:pPr>
              <w:pStyle w:val="KeinLeerraum"/>
            </w:pPr>
            <w:r>
              <w:t>1,62</w:t>
            </w:r>
          </w:p>
        </w:tc>
        <w:tc>
          <w:tcPr>
            <w:tcW w:w="1129" w:type="dxa"/>
          </w:tcPr>
          <w:p w:rsidR="00E62CB0" w:rsidRDefault="00E04343" w:rsidP="00E62CB0">
            <w:pPr>
              <w:pStyle w:val="KeinLeerraum"/>
            </w:pPr>
            <w:r>
              <w:t>65,9</w:t>
            </w:r>
          </w:p>
        </w:tc>
      </w:tr>
      <w:tr w:rsidR="00E62CB0" w:rsidTr="00E62CB0">
        <w:tc>
          <w:tcPr>
            <w:tcW w:w="741" w:type="dxa"/>
          </w:tcPr>
          <w:p w:rsidR="00E62CB0" w:rsidRDefault="00E62CB0" w:rsidP="00E62CB0">
            <w:pPr>
              <w:pStyle w:val="KeinLeerraum"/>
            </w:pPr>
            <w:r>
              <w:t>3.</w:t>
            </w:r>
          </w:p>
        </w:tc>
        <w:tc>
          <w:tcPr>
            <w:tcW w:w="1483" w:type="dxa"/>
          </w:tcPr>
          <w:p w:rsidR="00E62CB0" w:rsidRDefault="00E04343" w:rsidP="00E62CB0">
            <w:pPr>
              <w:pStyle w:val="KeinLeerraum"/>
            </w:pPr>
            <w:proofErr w:type="spellStart"/>
            <w:r>
              <w:t>Witting</w:t>
            </w:r>
            <w:proofErr w:type="spellEnd"/>
          </w:p>
        </w:tc>
        <w:tc>
          <w:tcPr>
            <w:tcW w:w="1138" w:type="dxa"/>
          </w:tcPr>
          <w:p w:rsidR="00E62CB0" w:rsidRDefault="00E04343" w:rsidP="00E62CB0">
            <w:pPr>
              <w:pStyle w:val="KeinLeerraum"/>
            </w:pPr>
            <w:r>
              <w:t>Helmut</w:t>
            </w:r>
          </w:p>
        </w:tc>
        <w:tc>
          <w:tcPr>
            <w:tcW w:w="1134" w:type="dxa"/>
          </w:tcPr>
          <w:p w:rsidR="00E62CB0" w:rsidRDefault="00E04343" w:rsidP="00E62CB0">
            <w:pPr>
              <w:pStyle w:val="KeinLeerraum"/>
            </w:pPr>
            <w:r>
              <w:t>29.02.1968</w:t>
            </w:r>
          </w:p>
        </w:tc>
        <w:tc>
          <w:tcPr>
            <w:tcW w:w="1103" w:type="dxa"/>
          </w:tcPr>
          <w:p w:rsidR="00E62CB0" w:rsidRDefault="00E62CB0" w:rsidP="00E62CB0">
            <w:pPr>
              <w:pStyle w:val="KeinLeerraum"/>
            </w:pPr>
          </w:p>
        </w:tc>
        <w:tc>
          <w:tcPr>
            <w:tcW w:w="1093" w:type="dxa"/>
          </w:tcPr>
          <w:p w:rsidR="00E62CB0" w:rsidRDefault="00E62CB0" w:rsidP="00E62CB0">
            <w:pPr>
              <w:pStyle w:val="KeinLeerraum"/>
            </w:pPr>
          </w:p>
        </w:tc>
        <w:tc>
          <w:tcPr>
            <w:tcW w:w="1107" w:type="dxa"/>
          </w:tcPr>
          <w:p w:rsidR="00E62CB0" w:rsidRDefault="00E04343" w:rsidP="00E62CB0">
            <w:pPr>
              <w:pStyle w:val="KeinLeerraum"/>
            </w:pPr>
            <w:r>
              <w:t>1,88</w:t>
            </w:r>
          </w:p>
        </w:tc>
        <w:tc>
          <w:tcPr>
            <w:tcW w:w="1129" w:type="dxa"/>
          </w:tcPr>
          <w:p w:rsidR="00E62CB0" w:rsidRDefault="00E04343" w:rsidP="00E62CB0">
            <w:pPr>
              <w:pStyle w:val="KeinLeerraum"/>
            </w:pPr>
            <w:r>
              <w:t>82,9</w:t>
            </w:r>
          </w:p>
        </w:tc>
      </w:tr>
    </w:tbl>
    <w:p w:rsidR="004F2033" w:rsidRDefault="004F2033" w:rsidP="004F2033">
      <w:pPr>
        <w:pStyle w:val="KeinLeerraum"/>
      </w:pPr>
    </w:p>
    <w:p w:rsidR="004F2033" w:rsidRPr="009D692B" w:rsidRDefault="004F2033" w:rsidP="004F2033">
      <w:pPr>
        <w:pStyle w:val="KeinLeerraum"/>
        <w:rPr>
          <w:b/>
          <w:sz w:val="28"/>
          <w:u w:val="single"/>
        </w:rPr>
      </w:pPr>
      <w:r w:rsidRPr="009D692B">
        <w:rPr>
          <w:b/>
          <w:sz w:val="28"/>
          <w:u w:val="single"/>
        </w:rPr>
        <w:t>Veränderung der Spaltenbreiten oder der Zeilenhöhe:</w:t>
      </w:r>
    </w:p>
    <w:p w:rsidR="004F2033" w:rsidRDefault="004F2033" w:rsidP="004F2033">
      <w:pPr>
        <w:pStyle w:val="KeinLeerraum"/>
        <w:numPr>
          <w:ilvl w:val="0"/>
          <w:numId w:val="3"/>
        </w:numPr>
      </w:pPr>
      <w:r w:rsidRPr="009D692B">
        <w:rPr>
          <w:b/>
        </w:rPr>
        <w:t>Spaltenbreite:</w:t>
      </w:r>
      <w:r w:rsidRPr="00BC617C">
        <w:t xml:space="preserve"> Um</w:t>
      </w:r>
      <w:r>
        <w:rPr>
          <w:u w:val="single"/>
        </w:rPr>
        <w:t xml:space="preserve"> </w:t>
      </w:r>
      <w:r>
        <w:t>z.B. die Breite der Spalte B zu verändern bewege den Mauszeiger auf die Trennlinie zwischen der Spaltenbezeichnung B und C, dann kannst du mit gedrückter Maustaste die Spaltenbreite verringern oder erhöhen.</w:t>
      </w:r>
    </w:p>
    <w:p w:rsidR="004F2033" w:rsidRDefault="004F2033" w:rsidP="004F2033">
      <w:pPr>
        <w:pStyle w:val="KeinLeerraum"/>
        <w:numPr>
          <w:ilvl w:val="0"/>
          <w:numId w:val="3"/>
        </w:numPr>
      </w:pPr>
      <w:r w:rsidRPr="009D692B">
        <w:rPr>
          <w:b/>
        </w:rPr>
        <w:t>Zeilenhöhe:</w:t>
      </w:r>
      <w:r>
        <w:t xml:space="preserve"> Um z.B. die Höhe der Zeile 1 zu verändern bewege den Mauszeiger auf die Trennlinie zwischen der Zeilenbezeichnung 1 und 2, dann kannst du wieder mit gedrückter Maustaste die Zeilenhöhe verändern.</w:t>
      </w:r>
    </w:p>
    <w:p w:rsidR="004F2033" w:rsidRDefault="004F2033" w:rsidP="004F2033">
      <w:pPr>
        <w:pStyle w:val="KeinLeerraum"/>
        <w:numPr>
          <w:ilvl w:val="0"/>
          <w:numId w:val="3"/>
        </w:numPr>
      </w:pPr>
      <w:r w:rsidRPr="00F90DC6">
        <w:rPr>
          <w:b/>
        </w:rPr>
        <w:t>Andere Möglichkeit:</w:t>
      </w:r>
      <w:r w:rsidRPr="00F90DC6">
        <w:rPr>
          <w:b/>
        </w:rPr>
        <w:br/>
      </w:r>
      <w:r>
        <w:t>Die betreffende Spalte oder Zeile markieren, dann -  rechte Maustaste – Spaltenbreite bzw. Zeilenhöhe auswählen – Wert erhöhen oder verringern.</w:t>
      </w:r>
    </w:p>
    <w:p w:rsidR="004F2033" w:rsidRDefault="004F2033" w:rsidP="004F2033">
      <w:pPr>
        <w:pStyle w:val="KeinLeerraum"/>
      </w:pPr>
    </w:p>
    <w:p w:rsidR="004F2033" w:rsidRPr="009D692B" w:rsidRDefault="004F2033" w:rsidP="004F2033">
      <w:pPr>
        <w:pStyle w:val="KeinLeerraum"/>
        <w:rPr>
          <w:b/>
          <w:sz w:val="28"/>
          <w:u w:val="single"/>
        </w:rPr>
      </w:pPr>
      <w:r w:rsidRPr="009D692B">
        <w:rPr>
          <w:b/>
          <w:sz w:val="28"/>
          <w:u w:val="single"/>
        </w:rPr>
        <w:t>Tabellen-Überschriften:</w:t>
      </w:r>
    </w:p>
    <w:p w:rsidR="004F2033" w:rsidRDefault="004F2033" w:rsidP="004F2033">
      <w:pPr>
        <w:pStyle w:val="KeinLeerraum"/>
      </w:pPr>
      <w:r>
        <w:t xml:space="preserve">In unserem Beispiel soll die Tabellenüberschrift über alle </w:t>
      </w:r>
      <w:r w:rsidR="00E04343">
        <w:t>8</w:t>
      </w:r>
      <w:r>
        <w:t xml:space="preserve"> Spalten (also von A bis </w:t>
      </w:r>
      <w:r w:rsidR="00E04343">
        <w:t>H</w:t>
      </w:r>
      <w:r>
        <w:t>) zentriert werden.</w:t>
      </w:r>
    </w:p>
    <w:p w:rsidR="004F2033" w:rsidRDefault="004F2033" w:rsidP="004F2033">
      <w:pPr>
        <w:pStyle w:val="KeinLeerraum"/>
      </w:pPr>
      <w:r w:rsidRPr="00E04343">
        <w:rPr>
          <w:b/>
        </w:rPr>
        <w:t>Vorgangsweise:</w:t>
      </w:r>
      <w:r>
        <w:t xml:space="preserve"> Markiere die </w:t>
      </w:r>
      <w:r w:rsidR="00E04343">
        <w:t>Zellen</w:t>
      </w:r>
      <w:r>
        <w:t xml:space="preserve"> von A1 bis </w:t>
      </w:r>
      <w:r w:rsidR="00E04343">
        <w:t>H1</w:t>
      </w:r>
      <w:r>
        <w:t xml:space="preserve"> – rechte Maustaste und „Zellen verbinden“ auswählen bzw. „Verbinden und zentrieren“. </w:t>
      </w:r>
    </w:p>
    <w:p w:rsidR="004F2033" w:rsidRDefault="004F2033" w:rsidP="004F2033">
      <w:pPr>
        <w:pStyle w:val="KeinLeerraum"/>
      </w:pPr>
    </w:p>
    <w:p w:rsidR="004F2033" w:rsidRDefault="004F2033" w:rsidP="004F2033">
      <w:pPr>
        <w:pStyle w:val="KeinLeerraum"/>
      </w:pPr>
    </w:p>
    <w:p w:rsidR="004F2033" w:rsidRPr="00580BC1" w:rsidRDefault="004F2033" w:rsidP="004F2033">
      <w:pPr>
        <w:pStyle w:val="KeinLeerraum"/>
        <w:rPr>
          <w:b/>
          <w:sz w:val="28"/>
          <w:u w:val="single"/>
        </w:rPr>
      </w:pPr>
      <w:r w:rsidRPr="00580BC1">
        <w:rPr>
          <w:b/>
          <w:sz w:val="28"/>
          <w:u w:val="single"/>
        </w:rPr>
        <w:t>Berechnungen durchführen:</w:t>
      </w:r>
    </w:p>
    <w:p w:rsidR="004F2033" w:rsidRDefault="004F2033" w:rsidP="004F2033">
      <w:pPr>
        <w:pStyle w:val="KeinLeerraum"/>
      </w:pPr>
      <w:r>
        <w:t xml:space="preserve">EXCEL-Tabellen sind vor allem praktisch, wenn in der Tabelle Rechnungen ausgeführt werden sollen. </w:t>
      </w:r>
      <w:r>
        <w:br/>
        <w:t>In unserem Beispiel sollen folgende Berechnungen durchgeführt werden:</w:t>
      </w:r>
    </w:p>
    <w:p w:rsidR="004F2033" w:rsidRDefault="004F2033" w:rsidP="004F2033">
      <w:pPr>
        <w:pStyle w:val="KeinLeerraum"/>
        <w:numPr>
          <w:ilvl w:val="0"/>
          <w:numId w:val="4"/>
        </w:numPr>
      </w:pPr>
      <w:r w:rsidRPr="003E7C6C">
        <w:rPr>
          <w:b/>
        </w:rPr>
        <w:t xml:space="preserve">Berechnung des Alters in Tagen: </w:t>
      </w:r>
      <w:r w:rsidRPr="003E7C6C">
        <w:rPr>
          <w:b/>
        </w:rPr>
        <w:br/>
      </w:r>
      <w:r>
        <w:t>Dazu m</w:t>
      </w:r>
      <w:r w:rsidR="00E04343">
        <w:t>üssen wir zuerst in der Spalte E</w:t>
      </w:r>
      <w:r>
        <w:t xml:space="preserve"> das heutige Datu</w:t>
      </w:r>
      <w:r w:rsidR="00E04343">
        <w:t>m eintragen, d.h. in die Zelle E</w:t>
      </w:r>
      <w:r>
        <w:t xml:space="preserve">3 schreiben wir </w:t>
      </w:r>
      <w:r w:rsidRPr="00BB4874">
        <w:rPr>
          <w:b/>
        </w:rPr>
        <w:t>=HEUTE()</w:t>
      </w:r>
      <w:r>
        <w:rPr>
          <w:b/>
        </w:rPr>
        <w:t xml:space="preserve"> </w:t>
      </w:r>
      <w:r w:rsidR="00E04343">
        <w:t>und kopieren das in die Zellen E4 bis E7</w:t>
      </w:r>
      <w:r>
        <w:t>.</w:t>
      </w:r>
      <w:r>
        <w:br/>
        <w:t>Danach berechnen wir das Alter, indem vom  heutigen Datum das Geburtsdatum abgezogen wird.</w:t>
      </w:r>
      <w:r>
        <w:br/>
      </w:r>
      <w:r w:rsidRPr="00E04343">
        <w:rPr>
          <w:b/>
        </w:rPr>
        <w:t>Vorgangsweise:</w:t>
      </w:r>
      <w:r>
        <w:t xml:space="preserve"> In die Zelle </w:t>
      </w:r>
      <w:r w:rsidR="00E04343">
        <w:rPr>
          <w:b/>
          <w:color w:val="C00000"/>
        </w:rPr>
        <w:t>F</w:t>
      </w:r>
      <w:r w:rsidRPr="003E7C6C">
        <w:rPr>
          <w:b/>
          <w:color w:val="C00000"/>
        </w:rPr>
        <w:t>3</w:t>
      </w:r>
      <w:r>
        <w:t xml:space="preserve"> klicken, wo ja dann das Ergebnis stehen soll, und eingeben, was berechnet werden soll - im Beispiel ist also einzutragen </w:t>
      </w:r>
      <w:r w:rsidR="00C902DE">
        <w:rPr>
          <w:b/>
          <w:color w:val="C00000"/>
        </w:rPr>
        <w:t>= E3-D</w:t>
      </w:r>
      <w:r w:rsidRPr="00C279C6">
        <w:rPr>
          <w:b/>
          <w:color w:val="C00000"/>
        </w:rPr>
        <w:t>3</w:t>
      </w:r>
      <w:r>
        <w:t xml:space="preserve">. Das Ergebnis ist das Alter in Tagen. Danach kopieren wir wieder die Formel in die Zellen </w:t>
      </w:r>
      <w:r w:rsidR="00C902DE">
        <w:t>F4 bis F</w:t>
      </w:r>
      <w:r w:rsidR="006C0245">
        <w:t>7</w:t>
      </w:r>
    </w:p>
    <w:p w:rsidR="004F2033" w:rsidRPr="00C902DE" w:rsidRDefault="004F2033" w:rsidP="004F2033">
      <w:pPr>
        <w:pStyle w:val="KeinLeerraum"/>
        <w:numPr>
          <w:ilvl w:val="0"/>
          <w:numId w:val="4"/>
        </w:numPr>
        <w:rPr>
          <w:b/>
        </w:rPr>
      </w:pPr>
      <w:r w:rsidRPr="00C902DE">
        <w:rPr>
          <w:b/>
        </w:rPr>
        <w:t>Berechnung von Durchschnittswerten</w:t>
      </w:r>
      <w:r w:rsidR="00C902DE">
        <w:rPr>
          <w:b/>
        </w:rPr>
        <w:t xml:space="preserve"> und Eintragung in die jeweilige Spalte in Zeile 9</w:t>
      </w:r>
      <w:r w:rsidRPr="00C902DE">
        <w:rPr>
          <w:b/>
        </w:rPr>
        <w:t>:</w:t>
      </w:r>
    </w:p>
    <w:p w:rsidR="004F2033" w:rsidRDefault="004F2033" w:rsidP="004F2033">
      <w:pPr>
        <w:pStyle w:val="KeinLeerraum"/>
        <w:numPr>
          <w:ilvl w:val="1"/>
          <w:numId w:val="4"/>
        </w:numPr>
      </w:pPr>
      <w:r>
        <w:t xml:space="preserve">Durchschnittliches Alter in Tagen: Summe des Alters aller Personen bilden und durch die Anzahl dividieren – also </w:t>
      </w:r>
      <w:r w:rsidR="00C902DE">
        <w:t>z.B. in die Zelle F9</w:t>
      </w:r>
      <w:r>
        <w:t xml:space="preserve"> klicken und eintragen </w:t>
      </w:r>
      <w:r w:rsidR="00C902DE">
        <w:rPr>
          <w:b/>
          <w:color w:val="C00000"/>
        </w:rPr>
        <w:t>=SUMME(E3:E7</w:t>
      </w:r>
      <w:r w:rsidRPr="00DA55B0">
        <w:rPr>
          <w:b/>
          <w:color w:val="C00000"/>
        </w:rPr>
        <w:t>)/</w:t>
      </w:r>
      <w:r w:rsidR="00C902DE">
        <w:rPr>
          <w:b/>
          <w:color w:val="C00000"/>
        </w:rPr>
        <w:t>5</w:t>
      </w:r>
      <w:r>
        <w:rPr>
          <w:b/>
          <w:color w:val="C00000"/>
        </w:rPr>
        <w:br/>
      </w:r>
      <w:r>
        <w:t>Das Ergebnis müsste das durchschnittliche Alter in Tagen sein.</w:t>
      </w:r>
      <w:r>
        <w:br/>
        <w:t xml:space="preserve">Anderer Berechnungsmöglichkeit: </w:t>
      </w:r>
      <w:r w:rsidR="00C902DE">
        <w:rPr>
          <w:b/>
          <w:color w:val="C00000"/>
        </w:rPr>
        <w:t>= MITTELWERT(E3:E7)</w:t>
      </w:r>
      <w:r w:rsidR="00C902DE">
        <w:rPr>
          <w:b/>
          <w:color w:val="C00000"/>
        </w:rPr>
        <w:br/>
      </w:r>
      <w:r w:rsidR="00C902DE">
        <w:t>Einfache Vorgangsweise: Klick in Zelle F9 - =MITTELWERT eintragen und den Bereich E3 bis E7 markieren – fertig!</w:t>
      </w:r>
    </w:p>
    <w:p w:rsidR="004F2033" w:rsidRDefault="004F2033" w:rsidP="004F2033">
      <w:pPr>
        <w:pStyle w:val="KeinLeerraum"/>
        <w:numPr>
          <w:ilvl w:val="1"/>
          <w:numId w:val="4"/>
        </w:numPr>
      </w:pPr>
      <w:r>
        <w:t>Durchschnittliche Größe und durchschnittliches Gewicht ebenso berechnen.</w:t>
      </w:r>
    </w:p>
    <w:p w:rsidR="004F2033" w:rsidRDefault="004F2033" w:rsidP="004F2033">
      <w:pPr>
        <w:pStyle w:val="KeinLeerraum"/>
      </w:pPr>
    </w:p>
    <w:p w:rsidR="004F2033" w:rsidRPr="008A6A58" w:rsidRDefault="004F2033" w:rsidP="004F2033">
      <w:pPr>
        <w:pStyle w:val="KeinLeerraum"/>
        <w:rPr>
          <w:b/>
          <w:sz w:val="28"/>
          <w:u w:val="single"/>
        </w:rPr>
      </w:pPr>
      <w:r w:rsidRPr="008A6A58">
        <w:rPr>
          <w:b/>
          <w:sz w:val="28"/>
          <w:u w:val="single"/>
        </w:rPr>
        <w:t>Verwendbare Rechensymbole:</w:t>
      </w:r>
    </w:p>
    <w:p w:rsidR="004F2033" w:rsidRPr="008A6A58" w:rsidRDefault="004F2033" w:rsidP="004F2033">
      <w:pPr>
        <w:pStyle w:val="KeinLeerraum"/>
        <w:rPr>
          <w:sz w:val="24"/>
        </w:rPr>
      </w:pPr>
      <w:r w:rsidRPr="008A6A58">
        <w:rPr>
          <w:sz w:val="24"/>
        </w:rPr>
        <w:t>Addition: +</w:t>
      </w:r>
    </w:p>
    <w:p w:rsidR="004F2033" w:rsidRPr="008A6A58" w:rsidRDefault="004F2033" w:rsidP="004F2033">
      <w:pPr>
        <w:pStyle w:val="KeinLeerraum"/>
        <w:rPr>
          <w:sz w:val="24"/>
        </w:rPr>
      </w:pPr>
      <w:r w:rsidRPr="008A6A58">
        <w:rPr>
          <w:sz w:val="24"/>
        </w:rPr>
        <w:t>Subtraktion: -</w:t>
      </w:r>
    </w:p>
    <w:p w:rsidR="004F2033" w:rsidRPr="008A6A58" w:rsidRDefault="004F2033" w:rsidP="004F2033">
      <w:pPr>
        <w:pStyle w:val="KeinLeerraum"/>
        <w:rPr>
          <w:sz w:val="24"/>
        </w:rPr>
      </w:pPr>
      <w:r w:rsidRPr="008A6A58">
        <w:rPr>
          <w:sz w:val="24"/>
        </w:rPr>
        <w:t>Multiplikation: *</w:t>
      </w:r>
    </w:p>
    <w:p w:rsidR="004F2033" w:rsidRPr="008A6A58" w:rsidRDefault="004F2033" w:rsidP="004F2033">
      <w:pPr>
        <w:pStyle w:val="KeinLeerraum"/>
        <w:rPr>
          <w:sz w:val="24"/>
        </w:rPr>
      </w:pPr>
      <w:r w:rsidRPr="008A6A58">
        <w:rPr>
          <w:sz w:val="24"/>
        </w:rPr>
        <w:t>Division: /</w:t>
      </w:r>
    </w:p>
    <w:p w:rsidR="004F2033" w:rsidRDefault="004F2033" w:rsidP="004F2033">
      <w:pPr>
        <w:pStyle w:val="KeinLeerraum"/>
      </w:pPr>
    </w:p>
    <w:p w:rsidR="004F2033" w:rsidRPr="00A301D6" w:rsidRDefault="004F2033" w:rsidP="004F2033">
      <w:pPr>
        <w:pStyle w:val="KeinLeerraum"/>
        <w:rPr>
          <w:b/>
        </w:rPr>
      </w:pPr>
      <w:r w:rsidRPr="00A301D6">
        <w:rPr>
          <w:b/>
        </w:rPr>
        <w:t>Vereinfachte Möglichkeiten für Berechnungen:</w:t>
      </w:r>
    </w:p>
    <w:p w:rsidR="004F2033" w:rsidRDefault="004F2033" w:rsidP="004F2033">
      <w:pPr>
        <w:pStyle w:val="KeinLeerraum"/>
        <w:rPr>
          <w:rFonts w:cstheme="minorHAnsi"/>
        </w:rPr>
      </w:pPr>
      <w:r>
        <w:t xml:space="preserve">Summenbildung: </w:t>
      </w:r>
      <w:r w:rsidRPr="00AF0378">
        <w:rPr>
          <w:rFonts w:ascii="Symbol" w:hAnsi="Symbol"/>
          <w:b/>
          <w:color w:val="C00000"/>
        </w:rPr>
        <w:t></w:t>
      </w:r>
      <w:r w:rsidRPr="00AF0378">
        <w:rPr>
          <w:rFonts w:ascii="Symbol" w:hAnsi="Symbol"/>
          <w:b/>
          <w:color w:val="C00000"/>
        </w:rPr>
        <w:t></w:t>
      </w:r>
      <w:r w:rsidRPr="00AF0378">
        <w:rPr>
          <w:rFonts w:cstheme="minorHAnsi"/>
          <w:b/>
          <w:color w:val="C00000"/>
        </w:rPr>
        <w:t>Autosumme</w:t>
      </w:r>
      <w:r>
        <w:rPr>
          <w:rFonts w:cstheme="minorHAnsi"/>
          <w:b/>
          <w:color w:val="C00000"/>
        </w:rPr>
        <w:t xml:space="preserve"> </w:t>
      </w:r>
      <w:r w:rsidRPr="00175A90">
        <w:rPr>
          <w:rFonts w:cstheme="minorHAnsi"/>
        </w:rPr>
        <w:t>und den Bere</w:t>
      </w:r>
      <w:r>
        <w:rPr>
          <w:rFonts w:cstheme="minorHAnsi"/>
        </w:rPr>
        <w:t>ich der Zellen, deren Werte summiert werden sollen, markieren.</w:t>
      </w:r>
    </w:p>
    <w:p w:rsidR="004F2033" w:rsidRDefault="004F2033" w:rsidP="004F2033">
      <w:pPr>
        <w:pStyle w:val="KeinLeerraum"/>
        <w:rPr>
          <w:rFonts w:cstheme="minorHAnsi"/>
        </w:rPr>
      </w:pPr>
      <w:r>
        <w:rPr>
          <w:rFonts w:cstheme="minorHAnsi"/>
        </w:rPr>
        <w:t xml:space="preserve">Durchschnittswertberechnung:  </w:t>
      </w:r>
      <w:r w:rsidRPr="003E7C6C">
        <w:rPr>
          <w:rFonts w:cstheme="minorHAnsi"/>
          <w:b/>
          <w:color w:val="C00000"/>
        </w:rPr>
        <w:t>=MITTELWERT</w:t>
      </w:r>
      <w:r>
        <w:rPr>
          <w:rFonts w:cstheme="minorHAnsi"/>
        </w:rPr>
        <w:t xml:space="preserve"> und den betreffenden Zellbereich markieren.</w:t>
      </w:r>
    </w:p>
    <w:p w:rsidR="004F2033" w:rsidRDefault="004F2033" w:rsidP="004F2033">
      <w:pPr>
        <w:pStyle w:val="KeinLeerraum"/>
      </w:pPr>
    </w:p>
    <w:p w:rsidR="004F2033" w:rsidRDefault="004F2033" w:rsidP="004F2033">
      <w:pPr>
        <w:pStyle w:val="KeinLeerraum"/>
      </w:pPr>
    </w:p>
    <w:sectPr w:rsidR="004F2033" w:rsidSect="00F564E2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F58" w:rsidRDefault="00AB2F58" w:rsidP="00907ECA">
      <w:pPr>
        <w:spacing w:after="0" w:line="240" w:lineRule="auto"/>
      </w:pPr>
      <w:r>
        <w:separator/>
      </w:r>
    </w:p>
  </w:endnote>
  <w:endnote w:type="continuationSeparator" w:id="0">
    <w:p w:rsidR="00AB2F58" w:rsidRDefault="00AB2F58" w:rsidP="00907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0969094"/>
      <w:docPartObj>
        <w:docPartGallery w:val="Page Numbers (Bottom of Page)"/>
        <w:docPartUnique/>
      </w:docPartObj>
    </w:sdtPr>
    <w:sdtContent>
      <w:sdt>
        <w:sdtPr>
          <w:id w:val="1021177275"/>
          <w:docPartObj>
            <w:docPartGallery w:val="Page Numbers (Top of Page)"/>
            <w:docPartUnique/>
          </w:docPartObj>
        </w:sdtPr>
        <w:sdtContent>
          <w:p w:rsidR="00907ECA" w:rsidRDefault="00907ECA">
            <w:pPr>
              <w:pStyle w:val="Fuzeile"/>
              <w:jc w:val="center"/>
            </w:pPr>
            <w:r>
              <w:t xml:space="preserve">Seite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07ECA" w:rsidRDefault="00907ECA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F58" w:rsidRDefault="00AB2F58" w:rsidP="00907ECA">
      <w:pPr>
        <w:spacing w:after="0" w:line="240" w:lineRule="auto"/>
      </w:pPr>
      <w:r>
        <w:separator/>
      </w:r>
    </w:p>
  </w:footnote>
  <w:footnote w:type="continuationSeparator" w:id="0">
    <w:p w:rsidR="00AB2F58" w:rsidRDefault="00AB2F58" w:rsidP="00907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B3874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429416F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4B565407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6B852AB0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033"/>
    <w:rsid w:val="0021657D"/>
    <w:rsid w:val="00450745"/>
    <w:rsid w:val="004B244B"/>
    <w:rsid w:val="004F2033"/>
    <w:rsid w:val="00691425"/>
    <w:rsid w:val="006C0245"/>
    <w:rsid w:val="006E33A8"/>
    <w:rsid w:val="008E7513"/>
    <w:rsid w:val="00907ECA"/>
    <w:rsid w:val="00965B51"/>
    <w:rsid w:val="009E2C1A"/>
    <w:rsid w:val="00A301D6"/>
    <w:rsid w:val="00AB2F58"/>
    <w:rsid w:val="00B37BA0"/>
    <w:rsid w:val="00BE6817"/>
    <w:rsid w:val="00C902DE"/>
    <w:rsid w:val="00E04343"/>
    <w:rsid w:val="00E62CB0"/>
    <w:rsid w:val="00EF2C88"/>
    <w:rsid w:val="00F00AAA"/>
    <w:rsid w:val="00F56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4" type="connector" idref="#_x0000_s1029"/>
        <o:r id="V:Rule5" type="connector" idref="#_x0000_s1026"/>
        <o:r id="V:Rule6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564E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qFormat/>
    <w:rsid w:val="004F2033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rsid w:val="004F20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F20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4F2033"/>
  </w:style>
  <w:style w:type="table" w:styleId="Tabellengitternetz">
    <w:name w:val="Table Grid"/>
    <w:basedOn w:val="NormaleTabelle"/>
    <w:uiPriority w:val="59"/>
    <w:rsid w:val="00E62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semiHidden/>
    <w:unhideWhenUsed/>
    <w:rsid w:val="00907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07ECA"/>
  </w:style>
  <w:style w:type="paragraph" w:styleId="Fuzeile">
    <w:name w:val="footer"/>
    <w:basedOn w:val="Standard"/>
    <w:link w:val="FuzeileZchn"/>
    <w:uiPriority w:val="99"/>
    <w:unhideWhenUsed/>
    <w:rsid w:val="00907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7E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678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Besitzer</dc:creator>
  <cp:lastModifiedBy>Besitzer</cp:lastModifiedBy>
  <cp:revision>7</cp:revision>
  <cp:lastPrinted>2024-01-17T14:09:00Z</cp:lastPrinted>
  <dcterms:created xsi:type="dcterms:W3CDTF">2024-01-17T13:18:00Z</dcterms:created>
  <dcterms:modified xsi:type="dcterms:W3CDTF">2024-01-17T15:13:00Z</dcterms:modified>
</cp:coreProperties>
</file>