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2E" w:rsidRDefault="00AB1B2E" w:rsidP="00AB1B2E">
      <w:pPr>
        <w:pStyle w:val="Titel"/>
        <w:rPr>
          <w:b/>
          <w:sz w:val="44"/>
        </w:rPr>
      </w:pPr>
      <w:r w:rsidRPr="00AB1B2E">
        <w:rPr>
          <w:b/>
          <w:sz w:val="44"/>
        </w:rPr>
        <w:t xml:space="preserve">Lösungsvorschlag </w:t>
      </w:r>
      <w:r>
        <w:rPr>
          <w:b/>
          <w:sz w:val="44"/>
        </w:rPr>
        <w:t>–</w:t>
      </w:r>
      <w:r w:rsidRPr="00AB1B2E">
        <w:rPr>
          <w:b/>
          <w:sz w:val="44"/>
        </w:rPr>
        <w:t xml:space="preserve"> D</w:t>
      </w:r>
      <w:r>
        <w:rPr>
          <w:b/>
          <w:sz w:val="44"/>
        </w:rPr>
        <w:t>o.</w:t>
      </w:r>
      <w:r w:rsidRPr="00AB1B2E">
        <w:rPr>
          <w:b/>
          <w:sz w:val="44"/>
        </w:rPr>
        <w:t xml:space="preserve">-11-Jänner-2024 </w:t>
      </w:r>
    </w:p>
    <w:p w:rsidR="00DC2805" w:rsidRDefault="00DC2805" w:rsidP="00AB1B2E">
      <w:pPr>
        <w:pStyle w:val="KeinLeerraum"/>
      </w:pPr>
    </w:p>
    <w:p w:rsidR="00A60B44" w:rsidRDefault="00A60B44" w:rsidP="00AB1B2E">
      <w:pPr>
        <w:pStyle w:val="KeinLeerraum"/>
      </w:pPr>
    </w:p>
    <w:p w:rsidR="00A60B44" w:rsidRDefault="00A60B44" w:rsidP="00AB1B2E">
      <w:pPr>
        <w:pStyle w:val="KeinLeerraum"/>
      </w:pPr>
    </w:p>
    <w:p w:rsidR="00AB1B2E" w:rsidRDefault="00A60B44" w:rsidP="00AB1B2E">
      <w:pPr>
        <w:pStyle w:val="KeinLeerraum"/>
      </w:pPr>
      <w:r w:rsidRPr="00A60B44">
        <w:drawing>
          <wp:anchor distT="0" distB="0" distL="114300" distR="114300" simplePos="0" relativeHeight="251661312" behindDoc="1" locked="0" layoutInCell="1" allowOverlap="1">
            <wp:simplePos x="0" y="0"/>
            <wp:positionH relativeFrom="column">
              <wp:posOffset>5000262</wp:posOffset>
            </wp:positionH>
            <wp:positionV relativeFrom="paragraph">
              <wp:posOffset>1486172</wp:posOffset>
            </wp:positionV>
            <wp:extent cx="636905" cy="643362"/>
            <wp:effectExtent l="152400" t="133350" r="125095" b="120650"/>
            <wp:wrapTight wrapText="bothSides">
              <wp:wrapPolygon edited="0">
                <wp:start x="20511" y="-1304"/>
                <wp:lineTo x="-86" y="-802"/>
                <wp:lineTo x="-830" y="5977"/>
                <wp:lineTo x="-1407" y="19575"/>
                <wp:lineTo x="-970" y="20048"/>
                <wp:lineTo x="779" y="21937"/>
                <wp:lineTo x="1216" y="22410"/>
                <wp:lineTo x="13559" y="22471"/>
                <wp:lineTo x="14035" y="22037"/>
                <wp:lineTo x="20901" y="21870"/>
                <wp:lineTo x="21852" y="21002"/>
                <wp:lineTo x="22697" y="1058"/>
                <wp:lineTo x="20511" y="-1304"/>
              </wp:wrapPolygon>
            </wp:wrapTight>
            <wp:docPr id="4" name="Bild 1" descr="Cartoon vierblättriges kleeblatt-symbol auf weißem hintergrund für st.  patrick s day isoliert. vektor-illustration. | Premium-V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vierblättriges kleeblatt-symbol auf weißem hintergrund für st.  patrick s day isoliert. vektor-illustration. | Premium-Vektor"/>
                    <pic:cNvPicPr>
                      <a:picLocks noChangeAspect="1" noChangeArrowheads="1"/>
                    </pic:cNvPicPr>
                  </pic:nvPicPr>
                  <pic:blipFill>
                    <a:blip r:embed="rId5" cstate="print"/>
                    <a:srcRect/>
                    <a:stretch>
                      <a:fillRect/>
                    </a:stretch>
                  </pic:blipFill>
                  <pic:spPr bwMode="auto">
                    <a:xfrm rot="18755381">
                      <a:off x="0" y="0"/>
                      <a:ext cx="636905" cy="641350"/>
                    </a:xfrm>
                    <a:prstGeom prst="rect">
                      <a:avLst/>
                    </a:prstGeom>
                    <a:noFill/>
                    <a:ln w="9525">
                      <a:noFill/>
                      <a:miter lim="800000"/>
                      <a:headEnd/>
                      <a:tailEnd/>
                    </a:ln>
                  </pic:spPr>
                </pic:pic>
              </a:graphicData>
            </a:graphic>
          </wp:anchor>
        </w:drawing>
      </w:r>
      <w:r w:rsidRPr="00A60B44">
        <w:drawing>
          <wp:anchor distT="0" distB="0" distL="114300" distR="114300" simplePos="0" relativeHeight="251659264" behindDoc="1" locked="0" layoutInCell="1" allowOverlap="1">
            <wp:simplePos x="0" y="0"/>
            <wp:positionH relativeFrom="column">
              <wp:posOffset>5344345</wp:posOffset>
            </wp:positionH>
            <wp:positionV relativeFrom="paragraph">
              <wp:posOffset>-134498</wp:posOffset>
            </wp:positionV>
            <wp:extent cx="915733" cy="906102"/>
            <wp:effectExtent l="76200" t="114300" r="115570" b="104140"/>
            <wp:wrapTight wrapText="bothSides">
              <wp:wrapPolygon edited="0">
                <wp:start x="-1206" y="280"/>
                <wp:lineTo x="-886" y="7768"/>
                <wp:lineTo x="-997" y="15384"/>
                <wp:lineTo x="2780" y="21839"/>
                <wp:lineTo x="19742" y="21983"/>
                <wp:lineTo x="20174" y="21854"/>
                <wp:lineTo x="22334" y="21208"/>
                <wp:lineTo x="22350" y="16464"/>
                <wp:lineTo x="22222" y="16028"/>
                <wp:lineTo x="22462" y="8847"/>
                <wp:lineTo x="22334" y="8412"/>
                <wp:lineTo x="22141" y="1360"/>
                <wp:lineTo x="21629" y="-383"/>
                <wp:lineTo x="18653" y="-915"/>
                <wp:lineTo x="1386" y="-495"/>
                <wp:lineTo x="-1206" y="280"/>
              </wp:wrapPolygon>
            </wp:wrapTight>
            <wp:docPr id="1" name="Bild 1" descr="Vektor: freches Glücksschweinchen mit Glücksklee | Schwein illustration,  Schwein malen, Süße t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ktor: freches Glücksschweinchen mit Glücksklee | Schwein illustration,  Schwein malen, Süße tiere"/>
                    <pic:cNvPicPr>
                      <a:picLocks noChangeAspect="1" noChangeArrowheads="1"/>
                    </pic:cNvPicPr>
                  </pic:nvPicPr>
                  <pic:blipFill>
                    <a:blip r:embed="rId6" cstate="print"/>
                    <a:srcRect/>
                    <a:stretch>
                      <a:fillRect/>
                    </a:stretch>
                  </pic:blipFill>
                  <pic:spPr bwMode="auto">
                    <a:xfrm rot="990468">
                      <a:off x="0" y="0"/>
                      <a:ext cx="913130" cy="905510"/>
                    </a:xfrm>
                    <a:prstGeom prst="rect">
                      <a:avLst/>
                    </a:prstGeom>
                    <a:noFill/>
                    <a:ln w="9525">
                      <a:noFill/>
                      <a:miter lim="800000"/>
                      <a:headEnd/>
                      <a:tailEnd/>
                    </a:ln>
                  </pic:spPr>
                </pic:pic>
              </a:graphicData>
            </a:graphic>
          </wp:anchor>
        </w:drawing>
      </w:r>
    </w:p>
    <w:p w:rsidR="00AB1B2E" w:rsidRPr="00211BDE" w:rsidRDefault="00AB1B2E" w:rsidP="00AB1B2E">
      <w:pPr>
        <w:pStyle w:val="KeinLeerraum"/>
        <w:rPr>
          <w:b/>
          <w:sz w:val="32"/>
          <w:u w:val="single"/>
        </w:rPr>
      </w:pPr>
      <w:r w:rsidRPr="00211BDE">
        <w:rPr>
          <w:b/>
          <w:sz w:val="32"/>
          <w:u w:val="single"/>
        </w:rPr>
        <w:t>Zum Jahresbeginn ein paar Fragen:</w:t>
      </w:r>
      <w:r w:rsidR="00A60B44" w:rsidRPr="00A60B44">
        <w:rPr>
          <w:b/>
          <w:caps/>
          <w:noProof/>
          <w:sz w:val="24"/>
          <w:lang w:eastAsia="de-DE"/>
        </w:rPr>
        <w:t xml:space="preserve"> </w:t>
      </w:r>
    </w:p>
    <w:p w:rsidR="00AB1B2E" w:rsidRDefault="00AB1B2E" w:rsidP="00AB1B2E">
      <w:pPr>
        <w:pStyle w:val="KeinLeerraum"/>
        <w:numPr>
          <w:ilvl w:val="0"/>
          <w:numId w:val="2"/>
        </w:numPr>
      </w:pPr>
      <w:r>
        <w:t>Wann feiert Äthiopien das Neujahrsfest?</w:t>
      </w:r>
      <w:r w:rsidR="00A60B44" w:rsidRPr="00A60B44">
        <w:rPr>
          <w:b/>
          <w:caps/>
          <w:noProof/>
          <w:sz w:val="24"/>
          <w:lang w:eastAsia="de-DE"/>
        </w:rPr>
        <w:t xml:space="preserve"> </w:t>
      </w:r>
      <w:r>
        <w:br/>
      </w:r>
      <w:r w:rsidR="00DC2805" w:rsidRPr="001F17E1">
        <w:rPr>
          <w:color w:val="C00000"/>
        </w:rPr>
        <w:t>11. September</w:t>
      </w:r>
      <w:r w:rsidR="001F17E1" w:rsidRPr="001F17E1">
        <w:rPr>
          <w:color w:val="C00000"/>
        </w:rPr>
        <w:t xml:space="preserve">, </w:t>
      </w:r>
      <w:r w:rsidR="00DC2805" w:rsidRPr="001F17E1">
        <w:rPr>
          <w:color w:val="C00000"/>
        </w:rPr>
        <w:t xml:space="preserve"> </w:t>
      </w:r>
      <w:proofErr w:type="spellStart"/>
      <w:r w:rsidR="001F17E1" w:rsidRPr="001F17E1">
        <w:rPr>
          <w:color w:val="C00000"/>
        </w:rPr>
        <w:t>Enkutatash</w:t>
      </w:r>
      <w:proofErr w:type="spellEnd"/>
      <w:r w:rsidR="001F17E1" w:rsidRPr="001F17E1">
        <w:rPr>
          <w:color w:val="C00000"/>
        </w:rPr>
        <w:t xml:space="preserve"> (Neujahr)</w:t>
      </w:r>
      <w:r w:rsidR="001F17E1">
        <w:br/>
      </w:r>
    </w:p>
    <w:p w:rsidR="00AB1B2E" w:rsidRDefault="00AB1B2E" w:rsidP="00AB1B2E">
      <w:pPr>
        <w:pStyle w:val="KeinLeerraum"/>
        <w:numPr>
          <w:ilvl w:val="0"/>
          <w:numId w:val="2"/>
        </w:numPr>
      </w:pPr>
      <w:r>
        <w:t>Wann wird 2024 das Neujahrsfest in China gefeiert?</w:t>
      </w:r>
      <w:r w:rsidR="001F17E1">
        <w:br/>
      </w:r>
      <w:r w:rsidR="001F17E1" w:rsidRPr="001F17E1">
        <w:rPr>
          <w:color w:val="C00000"/>
        </w:rPr>
        <w:t>am 10. Februar;</w:t>
      </w:r>
      <w:r w:rsidR="001F17E1">
        <w:t xml:space="preserve"> </w:t>
      </w:r>
      <w:r>
        <w:br/>
      </w:r>
    </w:p>
    <w:p w:rsidR="00AB1B2E" w:rsidRPr="001F17E1" w:rsidRDefault="00AB1B2E" w:rsidP="00AB1B2E">
      <w:pPr>
        <w:pStyle w:val="KeinLeerraum"/>
        <w:numPr>
          <w:ilvl w:val="0"/>
          <w:numId w:val="2"/>
        </w:numPr>
      </w:pPr>
      <w:r>
        <w:t>Warum gilt der Rauchfangkehrer als Glückssymbol?</w:t>
      </w:r>
      <w:r>
        <w:br/>
      </w:r>
      <w:r w:rsidR="001F17E1" w:rsidRPr="001F17E1">
        <w:rPr>
          <w:color w:val="C00000"/>
        </w:rPr>
        <w:t xml:space="preserve">Allein schon einen Rauchfangkehrer zu sehen bedeutet Glück. Das kommt wohl daher, dass man früher sehr froh darüber war einen gereinigten Schornstein zu haben. Außerdem waren früher Hausbrände besonders gefährlich. Sie konnten oft ganze Dörfer oder Stadtteile vernichten. </w:t>
      </w:r>
      <w:r w:rsidR="00962E9D">
        <w:rPr>
          <w:color w:val="C00000"/>
        </w:rPr>
        <w:br/>
      </w:r>
      <w:r w:rsidR="001F17E1">
        <w:rPr>
          <w:color w:val="C00000"/>
        </w:rPr>
        <w:br/>
      </w:r>
    </w:p>
    <w:p w:rsidR="00AB1B2E" w:rsidRDefault="00AB1B2E" w:rsidP="00AB1B2E">
      <w:pPr>
        <w:pStyle w:val="KeinLeerraum"/>
        <w:numPr>
          <w:ilvl w:val="0"/>
          <w:numId w:val="2"/>
        </w:numPr>
      </w:pPr>
      <w:r>
        <w:t xml:space="preserve">Wie alt ist der bekannte Fernsehsketch „Dinner </w:t>
      </w:r>
      <w:proofErr w:type="spellStart"/>
      <w:r>
        <w:t>for</w:t>
      </w:r>
      <w:proofErr w:type="spellEnd"/>
      <w:r>
        <w:t xml:space="preserve"> </w:t>
      </w:r>
      <w:proofErr w:type="spellStart"/>
      <w:r>
        <w:t>One</w:t>
      </w:r>
      <w:proofErr w:type="spellEnd"/>
      <w:r>
        <w:t>“?</w:t>
      </w:r>
      <w:r w:rsidR="001F17E1">
        <w:br/>
      </w:r>
      <w:r w:rsidR="001F17E1" w:rsidRPr="001F17E1">
        <w:rPr>
          <w:color w:val="C00000"/>
        </w:rPr>
        <w:t>60 Jahre</w:t>
      </w:r>
    </w:p>
    <w:p w:rsidR="00AB1B2E" w:rsidRDefault="00AB1B2E" w:rsidP="00AB1B2E">
      <w:pPr>
        <w:pStyle w:val="KeinLeerraum"/>
      </w:pPr>
    </w:p>
    <w:p w:rsidR="00AB1B2E" w:rsidRDefault="00A60B44" w:rsidP="00AB1B2E">
      <w:pPr>
        <w:pStyle w:val="KeinLeerraum"/>
      </w:pPr>
      <w:r>
        <w:rPr>
          <w:noProof/>
          <w:lang w:eastAsia="de-DE"/>
        </w:rPr>
        <w:drawing>
          <wp:anchor distT="0" distB="0" distL="114300" distR="114300" simplePos="0" relativeHeight="251665408" behindDoc="1" locked="0" layoutInCell="1" allowOverlap="1">
            <wp:simplePos x="0" y="0"/>
            <wp:positionH relativeFrom="column">
              <wp:posOffset>393700</wp:posOffset>
            </wp:positionH>
            <wp:positionV relativeFrom="paragraph">
              <wp:posOffset>31115</wp:posOffset>
            </wp:positionV>
            <wp:extent cx="636905" cy="643255"/>
            <wp:effectExtent l="152400" t="133350" r="125095" b="118745"/>
            <wp:wrapTight wrapText="bothSides">
              <wp:wrapPolygon edited="0">
                <wp:start x="-1450" y="1446"/>
                <wp:lineTo x="-1482" y="16851"/>
                <wp:lineTo x="-741" y="21793"/>
                <wp:lineTo x="7090" y="22712"/>
                <wp:lineTo x="19913" y="22898"/>
                <wp:lineTo x="20343" y="22421"/>
                <wp:lineTo x="22064" y="20512"/>
                <wp:lineTo x="22494" y="20035"/>
                <wp:lineTo x="22630" y="6435"/>
                <wp:lineTo x="22148" y="6010"/>
                <wp:lineTo x="21837" y="590"/>
                <wp:lineTo x="20391" y="-688"/>
                <wp:lineTo x="14436" y="-806"/>
                <wp:lineTo x="1613" y="-992"/>
                <wp:lineTo x="701" y="-941"/>
                <wp:lineTo x="-1450" y="1446"/>
              </wp:wrapPolygon>
            </wp:wrapTight>
            <wp:docPr id="6" name="Bild 1" descr="Cartoon vierblättriges kleeblatt-symbol auf weißem hintergrund für st.  patrick s day isoliert. vektor-illustration. | Premium-V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vierblättriges kleeblatt-symbol auf weißem hintergrund für st.  patrick s day isoliert. vektor-illustration. | Premium-Vektor"/>
                    <pic:cNvPicPr>
                      <a:picLocks noChangeAspect="1" noChangeArrowheads="1"/>
                    </pic:cNvPicPr>
                  </pic:nvPicPr>
                  <pic:blipFill>
                    <a:blip r:embed="rId7" cstate="print"/>
                    <a:srcRect/>
                    <a:stretch>
                      <a:fillRect/>
                    </a:stretch>
                  </pic:blipFill>
                  <pic:spPr bwMode="auto">
                    <a:xfrm rot="2894841">
                      <a:off x="0" y="0"/>
                      <a:ext cx="636905" cy="643255"/>
                    </a:xfrm>
                    <a:prstGeom prst="rect">
                      <a:avLst/>
                    </a:prstGeom>
                    <a:noFill/>
                    <a:ln w="9525">
                      <a:noFill/>
                      <a:miter lim="800000"/>
                      <a:headEnd/>
                      <a:tailEnd/>
                    </a:ln>
                  </pic:spPr>
                </pic:pic>
              </a:graphicData>
            </a:graphic>
          </wp:anchor>
        </w:drawing>
      </w:r>
    </w:p>
    <w:p w:rsidR="00F564E2" w:rsidRDefault="00F564E2"/>
    <w:sectPr w:rsidR="00F564E2" w:rsidSect="00F564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F3B5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3D753D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defaultTabStop w:val="708"/>
  <w:hyphenationZone w:val="425"/>
  <w:characterSpacingControl w:val="doNotCompress"/>
  <w:compat/>
  <w:rsids>
    <w:rsidRoot w:val="00AB1B2E"/>
    <w:rsid w:val="001F17E1"/>
    <w:rsid w:val="00450745"/>
    <w:rsid w:val="006A4381"/>
    <w:rsid w:val="006E1C27"/>
    <w:rsid w:val="008035D6"/>
    <w:rsid w:val="00876910"/>
    <w:rsid w:val="00962E9D"/>
    <w:rsid w:val="00A60B44"/>
    <w:rsid w:val="00AB1B2E"/>
    <w:rsid w:val="00CA40D0"/>
    <w:rsid w:val="00DC2805"/>
    <w:rsid w:val="00F00AAA"/>
    <w:rsid w:val="00F564E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B2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B1B2E"/>
    <w:pPr>
      <w:spacing w:after="0" w:line="240" w:lineRule="auto"/>
    </w:pPr>
  </w:style>
  <w:style w:type="paragraph" w:styleId="Titel">
    <w:name w:val="Title"/>
    <w:basedOn w:val="Standard"/>
    <w:next w:val="Standard"/>
    <w:link w:val="TitelZchn"/>
    <w:uiPriority w:val="10"/>
    <w:qFormat/>
    <w:rsid w:val="00AB1B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B1B2E"/>
    <w:rPr>
      <w:rFonts w:asciiTheme="majorHAnsi" w:eastAsiaTheme="majorEastAsia" w:hAnsiTheme="majorHAnsi" w:cstheme="majorBidi"/>
      <w:color w:val="17365D" w:themeColor="text2" w:themeShade="BF"/>
      <w:spacing w:val="5"/>
      <w:kern w:val="28"/>
      <w:sz w:val="52"/>
      <w:szCs w:val="52"/>
    </w:rPr>
  </w:style>
  <w:style w:type="table" w:styleId="Tabellengitternetz">
    <w:name w:val="Table Grid"/>
    <w:basedOn w:val="NormaleTabelle"/>
    <w:uiPriority w:val="59"/>
    <w:rsid w:val="00AB1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537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Besitzer</cp:lastModifiedBy>
  <cp:revision>5</cp:revision>
  <cp:lastPrinted>2024-01-07T20:03:00Z</cp:lastPrinted>
  <dcterms:created xsi:type="dcterms:W3CDTF">2024-01-07T16:31:00Z</dcterms:created>
  <dcterms:modified xsi:type="dcterms:W3CDTF">2024-01-07T20:16:00Z</dcterms:modified>
</cp:coreProperties>
</file>